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DB4265" w14:textId="546FAA27" w:rsidR="00CA3355" w:rsidRDefault="002C36BB" w:rsidP="00F339A4">
      <w:pPr>
        <w:spacing w:after="120"/>
        <w:jc w:val="center"/>
        <w:rPr>
          <w:b/>
          <w:color w:val="0070C0"/>
          <w:sz w:val="52"/>
          <w:szCs w:val="52"/>
        </w:rPr>
      </w:pPr>
      <w:r>
        <w:rPr>
          <w:b/>
          <w:color w:val="0070C0"/>
          <w:sz w:val="52"/>
          <w:szCs w:val="52"/>
        </w:rPr>
        <w:t>OSLO I FJORDOVI NORVEŠKE</w:t>
      </w:r>
    </w:p>
    <w:p w14:paraId="5ADF865D" w14:textId="1A567F03" w:rsidR="00E65FB4" w:rsidRPr="00E65FB4" w:rsidRDefault="00E65FB4" w:rsidP="00F339A4">
      <w:pPr>
        <w:spacing w:after="120"/>
        <w:jc w:val="center"/>
        <w:rPr>
          <w:b/>
          <w:color w:val="0070C0"/>
          <w:sz w:val="36"/>
          <w:szCs w:val="52"/>
        </w:rPr>
      </w:pPr>
      <w:r>
        <w:rPr>
          <w:b/>
          <w:color w:val="0070C0"/>
          <w:sz w:val="36"/>
          <w:szCs w:val="52"/>
        </w:rPr>
        <w:t>Uz uključen obilazak Osla sa lokalnim vodičem</w:t>
      </w:r>
    </w:p>
    <w:p w14:paraId="2D17C58C" w14:textId="714FFF6B" w:rsidR="00F339A4" w:rsidRPr="00F339A4" w:rsidRDefault="00ED0CBB" w:rsidP="00F339A4">
      <w:pPr>
        <w:pStyle w:val="Bezrazmaka"/>
        <w:spacing w:after="120"/>
        <w:jc w:val="center"/>
        <w:rPr>
          <w:b/>
          <w:color w:val="0070C0"/>
          <w:sz w:val="36"/>
          <w:szCs w:val="24"/>
        </w:rPr>
      </w:pPr>
      <w:r>
        <w:rPr>
          <w:rFonts w:ascii="Cambria" w:hAnsi="Cambria"/>
          <w:b/>
          <w:color w:val="0070C0"/>
          <w:sz w:val="36"/>
          <w:szCs w:val="24"/>
        </w:rPr>
        <w:t xml:space="preserve">Fakultativno: </w:t>
      </w:r>
      <w:r w:rsidR="00F339A4" w:rsidRPr="00F339A4">
        <w:rPr>
          <w:rFonts w:ascii="Cambria" w:hAnsi="Cambria"/>
          <w:b/>
          <w:color w:val="0070C0"/>
          <w:sz w:val="36"/>
          <w:szCs w:val="24"/>
        </w:rPr>
        <w:t>tura do FLAMA i prelepih Aurlandsfjorda</w:t>
      </w:r>
      <w:r w:rsidR="00F339A4">
        <w:rPr>
          <w:rFonts w:ascii="Cambria" w:hAnsi="Cambria"/>
          <w:b/>
          <w:color w:val="0070C0"/>
          <w:sz w:val="36"/>
          <w:szCs w:val="24"/>
        </w:rPr>
        <w:t>,</w:t>
      </w:r>
      <w:r w:rsidR="00F339A4" w:rsidRPr="00F339A4">
        <w:rPr>
          <w:rFonts w:ascii="Cambria" w:hAnsi="Cambria"/>
          <w:b/>
          <w:color w:val="0070C0"/>
          <w:sz w:val="36"/>
          <w:szCs w:val="24"/>
        </w:rPr>
        <w:t xml:space="preserve"> te Naeroyfjorda koji su pod zaštitom UNESCA zbog svoje lepote koja će vas ostaviti bez daha!</w:t>
      </w:r>
    </w:p>
    <w:p w14:paraId="0F7706A1" w14:textId="0A21307A" w:rsidR="002C36BB" w:rsidRDefault="00484A87" w:rsidP="00F339A4">
      <w:pPr>
        <w:pStyle w:val="BodyText"/>
        <w:spacing w:after="0" w:line="240" w:lineRule="auto"/>
        <w:jc w:val="center"/>
        <w:rPr>
          <w:rStyle w:val="StrongEmphasis"/>
          <w:rFonts w:ascii="Cambria" w:hAnsi="Cambria"/>
          <w:color w:val="000000"/>
          <w:sz w:val="36"/>
          <w:szCs w:val="36"/>
        </w:rPr>
      </w:pPr>
      <w:hyperlink r:id="rId8">
        <w:r w:rsidR="002C36BB">
          <w:rPr>
            <w:rStyle w:val="StrongEmphasis"/>
            <w:rFonts w:ascii="Cambria" w:hAnsi="Cambria"/>
            <w:color w:val="000000"/>
            <w:sz w:val="36"/>
            <w:szCs w:val="36"/>
          </w:rPr>
          <w:t>16</w:t>
        </w:r>
        <w:r w:rsidR="00F339A4">
          <w:rPr>
            <w:rStyle w:val="StrongEmphasis"/>
            <w:rFonts w:ascii="Cambria" w:hAnsi="Cambria"/>
            <w:color w:val="000000"/>
            <w:sz w:val="36"/>
            <w:szCs w:val="36"/>
          </w:rPr>
          <w:t xml:space="preserve"> </w:t>
        </w:r>
        <w:r w:rsidR="002C36BB">
          <w:rPr>
            <w:rStyle w:val="StrongEmphasis"/>
            <w:rFonts w:ascii="Cambria" w:hAnsi="Cambria"/>
            <w:color w:val="000000"/>
            <w:sz w:val="36"/>
            <w:szCs w:val="36"/>
          </w:rPr>
          <w:t>-</w:t>
        </w:r>
        <w:r w:rsidR="00F339A4">
          <w:rPr>
            <w:rStyle w:val="StrongEmphasis"/>
            <w:rFonts w:ascii="Cambria" w:hAnsi="Cambria"/>
            <w:color w:val="000000"/>
            <w:sz w:val="36"/>
            <w:szCs w:val="36"/>
          </w:rPr>
          <w:t xml:space="preserve"> </w:t>
        </w:r>
        <w:r w:rsidR="002C36BB">
          <w:rPr>
            <w:rStyle w:val="StrongEmphasis"/>
            <w:rFonts w:ascii="Cambria" w:hAnsi="Cambria"/>
            <w:color w:val="000000"/>
            <w:sz w:val="36"/>
            <w:szCs w:val="36"/>
          </w:rPr>
          <w:t>19.</w:t>
        </w:r>
      </w:hyperlink>
      <w:r w:rsidR="00F339A4">
        <w:rPr>
          <w:rStyle w:val="StrongEmphasis"/>
          <w:rFonts w:ascii="Cambria" w:hAnsi="Cambria"/>
          <w:color w:val="000000"/>
          <w:sz w:val="36"/>
          <w:szCs w:val="36"/>
        </w:rPr>
        <w:t>07.</w:t>
      </w:r>
      <w:r w:rsidR="002C36BB">
        <w:rPr>
          <w:rStyle w:val="StrongEmphasis"/>
          <w:rFonts w:ascii="Cambria" w:hAnsi="Cambria"/>
          <w:color w:val="000000"/>
          <w:sz w:val="36"/>
          <w:szCs w:val="36"/>
        </w:rPr>
        <w:t xml:space="preserve">2026. </w:t>
      </w:r>
    </w:p>
    <w:p w14:paraId="07451179" w14:textId="4511770E" w:rsidR="002C36BB" w:rsidRPr="002C36BB" w:rsidRDefault="002C36BB" w:rsidP="00F339A4">
      <w:pPr>
        <w:pStyle w:val="BodyText"/>
        <w:spacing w:after="0" w:line="240" w:lineRule="auto"/>
        <w:jc w:val="center"/>
        <w:rPr>
          <w:rFonts w:ascii="Lucida Sans Unicode;Geneva;Taho" w:hAnsi="Lucida Sans Unicode;Geneva;Taho" w:hint="eastAsia"/>
          <w:b/>
          <w:bCs/>
          <w:color w:val="555555"/>
          <w:sz w:val="20"/>
        </w:rPr>
      </w:pPr>
      <w:r>
        <w:rPr>
          <w:rStyle w:val="StrongEmphasis"/>
          <w:rFonts w:ascii="Cambria" w:hAnsi="Cambria"/>
          <w:color w:val="000000"/>
          <w:sz w:val="36"/>
          <w:szCs w:val="36"/>
        </w:rPr>
        <w:t>4 dana</w:t>
      </w:r>
      <w:r w:rsidR="00F339A4">
        <w:rPr>
          <w:rStyle w:val="StrongEmphasis"/>
          <w:rFonts w:ascii="Cambria" w:hAnsi="Cambria"/>
          <w:color w:val="000000"/>
          <w:sz w:val="36"/>
          <w:szCs w:val="36"/>
        </w:rPr>
        <w:t xml:space="preserve"> </w:t>
      </w:r>
      <w:r>
        <w:rPr>
          <w:rStyle w:val="StrongEmphasis"/>
          <w:rFonts w:ascii="Cambria" w:hAnsi="Cambria"/>
          <w:color w:val="000000"/>
          <w:sz w:val="36"/>
          <w:szCs w:val="36"/>
        </w:rPr>
        <w:t>/</w:t>
      </w:r>
      <w:r w:rsidR="00F339A4">
        <w:rPr>
          <w:rStyle w:val="StrongEmphasis"/>
          <w:rFonts w:ascii="Cambria" w:hAnsi="Cambria"/>
          <w:color w:val="000000"/>
          <w:sz w:val="36"/>
          <w:szCs w:val="36"/>
        </w:rPr>
        <w:t xml:space="preserve"> </w:t>
      </w:r>
      <w:r>
        <w:rPr>
          <w:rStyle w:val="StrongEmphasis"/>
          <w:rFonts w:ascii="Cambria" w:hAnsi="Cambria"/>
          <w:color w:val="000000"/>
          <w:sz w:val="36"/>
          <w:szCs w:val="36"/>
        </w:rPr>
        <w:t>3</w:t>
      </w:r>
      <w:r w:rsidR="00F339A4">
        <w:rPr>
          <w:rStyle w:val="StrongEmphasis"/>
          <w:rFonts w:ascii="Cambria" w:hAnsi="Cambria"/>
          <w:color w:val="000000"/>
          <w:sz w:val="36"/>
          <w:szCs w:val="36"/>
        </w:rPr>
        <w:t xml:space="preserve"> </w:t>
      </w:r>
      <w:r>
        <w:rPr>
          <w:rStyle w:val="StrongEmphasis"/>
          <w:rFonts w:ascii="Cambria" w:hAnsi="Cambria"/>
          <w:color w:val="000000"/>
          <w:sz w:val="36"/>
          <w:szCs w:val="36"/>
        </w:rPr>
        <w:t>noćenja, avionom</w:t>
      </w:r>
    </w:p>
    <w:p w14:paraId="2BBB8AE6" w14:textId="77777777" w:rsidR="002C36BB" w:rsidRDefault="002C36BB" w:rsidP="002C36BB">
      <w:pPr>
        <w:pStyle w:val="Bezrazmaka"/>
        <w:rPr>
          <w:rFonts w:ascii="Cambria" w:hAnsi="Cambria"/>
        </w:rPr>
      </w:pPr>
    </w:p>
    <w:p w14:paraId="54CC7531" w14:textId="77777777" w:rsidR="002C36BB" w:rsidRPr="00F339A4" w:rsidRDefault="002C36BB" w:rsidP="002C36BB">
      <w:pPr>
        <w:pStyle w:val="Bezrazmaka"/>
        <w:rPr>
          <w:sz w:val="18"/>
        </w:rPr>
      </w:pPr>
      <w:r w:rsidRPr="00F339A4">
        <w:rPr>
          <w:rStyle w:val="StrongEmphasis"/>
          <w:rFonts w:ascii="Cambria" w:hAnsi="Cambria"/>
          <w:sz w:val="22"/>
          <w:szCs w:val="24"/>
        </w:rPr>
        <w:t>PROGRAM PUTOVANJA:</w:t>
      </w:r>
    </w:p>
    <w:p w14:paraId="42B8B842" w14:textId="307931E3" w:rsidR="002C36BB" w:rsidRPr="00F339A4" w:rsidRDefault="002C36BB" w:rsidP="00324B66">
      <w:pPr>
        <w:pStyle w:val="Bezrazmaka"/>
        <w:rPr>
          <w:sz w:val="18"/>
        </w:rPr>
      </w:pPr>
      <w:r w:rsidRPr="00F339A4">
        <w:rPr>
          <w:rStyle w:val="StrongEmphasis"/>
          <w:rFonts w:ascii="Cambria" w:hAnsi="Cambria"/>
          <w:sz w:val="22"/>
          <w:szCs w:val="24"/>
        </w:rPr>
        <w:t xml:space="preserve">1. </w:t>
      </w:r>
      <w:r w:rsidR="00F339A4">
        <w:rPr>
          <w:rStyle w:val="StrongEmphasis"/>
          <w:rFonts w:ascii="Cambria" w:hAnsi="Cambria"/>
          <w:sz w:val="22"/>
          <w:szCs w:val="24"/>
        </w:rPr>
        <w:t>DAN (16.07. - četvrtak)</w:t>
      </w:r>
      <w:r w:rsidRPr="00F339A4">
        <w:rPr>
          <w:rStyle w:val="StrongEmphasis"/>
          <w:rFonts w:ascii="Cambria" w:hAnsi="Cambria"/>
          <w:sz w:val="22"/>
          <w:szCs w:val="24"/>
        </w:rPr>
        <w:t>: BEOGRAD</w:t>
      </w:r>
      <w:r w:rsidR="00F339A4">
        <w:rPr>
          <w:rStyle w:val="StrongEmphasis"/>
          <w:rFonts w:ascii="Cambria" w:hAnsi="Cambria"/>
          <w:sz w:val="22"/>
          <w:szCs w:val="24"/>
        </w:rPr>
        <w:t xml:space="preserve"> </w:t>
      </w:r>
      <w:r w:rsidRPr="00F339A4">
        <w:rPr>
          <w:rStyle w:val="StrongEmphasis"/>
          <w:rFonts w:ascii="Cambria" w:hAnsi="Cambria"/>
          <w:sz w:val="22"/>
          <w:szCs w:val="24"/>
        </w:rPr>
        <w:t>–</w:t>
      </w:r>
      <w:r w:rsidR="00F339A4">
        <w:rPr>
          <w:rStyle w:val="StrongEmphasis"/>
          <w:rFonts w:ascii="Cambria" w:hAnsi="Cambria"/>
          <w:sz w:val="22"/>
          <w:szCs w:val="24"/>
        </w:rPr>
        <w:t xml:space="preserve"> </w:t>
      </w:r>
      <w:r w:rsidRPr="00F339A4">
        <w:rPr>
          <w:rStyle w:val="StrongEmphasis"/>
          <w:rFonts w:ascii="Cambria" w:hAnsi="Cambria"/>
          <w:sz w:val="22"/>
          <w:szCs w:val="24"/>
        </w:rPr>
        <w:t>OSLO</w:t>
      </w:r>
    </w:p>
    <w:p w14:paraId="4381A58D" w14:textId="172FE8F2" w:rsidR="002C36BB" w:rsidRPr="00F339A4" w:rsidRDefault="002C36BB" w:rsidP="00324B66">
      <w:pPr>
        <w:pStyle w:val="Bezrazmaka"/>
        <w:spacing w:after="57"/>
        <w:jc w:val="both"/>
        <w:rPr>
          <w:rFonts w:ascii="Cambria" w:hAnsi="Cambria"/>
          <w:b/>
          <w:sz w:val="22"/>
          <w:szCs w:val="24"/>
        </w:rPr>
      </w:pPr>
      <w:r w:rsidRPr="00F339A4">
        <w:rPr>
          <w:rFonts w:ascii="Cambria" w:hAnsi="Cambria"/>
          <w:sz w:val="22"/>
          <w:szCs w:val="24"/>
        </w:rPr>
        <w:t>Sastanak na aerodromu Nikola Tesla u 04:0</w:t>
      </w:r>
      <w:r w:rsidR="0069749A" w:rsidRPr="00F339A4">
        <w:rPr>
          <w:rFonts w:ascii="Cambria" w:hAnsi="Cambria"/>
          <w:sz w:val="22"/>
          <w:szCs w:val="24"/>
        </w:rPr>
        <w:t>0</w:t>
      </w:r>
      <w:r w:rsidR="00F339A4">
        <w:rPr>
          <w:rFonts w:ascii="Cambria" w:hAnsi="Cambria"/>
          <w:sz w:val="22"/>
          <w:szCs w:val="24"/>
        </w:rPr>
        <w:t>h</w:t>
      </w:r>
      <w:r w:rsidRPr="00F339A4">
        <w:rPr>
          <w:rFonts w:ascii="Cambria" w:hAnsi="Cambria"/>
          <w:sz w:val="22"/>
          <w:szCs w:val="24"/>
        </w:rPr>
        <w:t xml:space="preserve">. Prijava </w:t>
      </w:r>
      <w:r w:rsidR="0069749A" w:rsidRPr="00F339A4">
        <w:rPr>
          <w:rFonts w:ascii="Cambria" w:hAnsi="Cambria"/>
          <w:sz w:val="22"/>
          <w:szCs w:val="24"/>
        </w:rPr>
        <w:t>za let JU390 u 06:05</w:t>
      </w:r>
      <w:r w:rsidR="00F339A4">
        <w:rPr>
          <w:rFonts w:ascii="Cambria" w:hAnsi="Cambria"/>
          <w:sz w:val="22"/>
          <w:szCs w:val="24"/>
        </w:rPr>
        <w:t>h</w:t>
      </w:r>
      <w:r w:rsidR="0069749A" w:rsidRPr="00F339A4">
        <w:rPr>
          <w:rFonts w:ascii="Cambria" w:hAnsi="Cambria"/>
          <w:sz w:val="22"/>
          <w:szCs w:val="24"/>
        </w:rPr>
        <w:t xml:space="preserve"> i </w:t>
      </w:r>
      <w:r w:rsidRPr="00F339A4">
        <w:rPr>
          <w:rFonts w:ascii="Cambria" w:hAnsi="Cambria"/>
          <w:sz w:val="22"/>
          <w:szCs w:val="24"/>
        </w:rPr>
        <w:t xml:space="preserve">let za Oslo na redovnoj liniji </w:t>
      </w:r>
      <w:r w:rsidR="0069749A" w:rsidRPr="00F339A4">
        <w:rPr>
          <w:rFonts w:ascii="Cambria" w:hAnsi="Cambria"/>
          <w:sz w:val="22"/>
          <w:szCs w:val="24"/>
        </w:rPr>
        <w:t>Air Serbia</w:t>
      </w:r>
      <w:r w:rsidRPr="00F339A4">
        <w:rPr>
          <w:rFonts w:ascii="Cambria" w:hAnsi="Cambria"/>
          <w:sz w:val="22"/>
          <w:szCs w:val="24"/>
        </w:rPr>
        <w:t xml:space="preserve">. Sletanje u Oslo u </w:t>
      </w:r>
      <w:r w:rsidR="0069749A" w:rsidRPr="00F339A4">
        <w:rPr>
          <w:rFonts w:ascii="Cambria" w:hAnsi="Cambria"/>
          <w:sz w:val="22"/>
          <w:szCs w:val="24"/>
        </w:rPr>
        <w:t>09</w:t>
      </w:r>
      <w:r w:rsidRPr="00F339A4">
        <w:rPr>
          <w:rFonts w:ascii="Cambria" w:hAnsi="Cambria"/>
          <w:sz w:val="22"/>
          <w:szCs w:val="24"/>
        </w:rPr>
        <w:t xml:space="preserve">:00 sati. Transfer autobusom do grada. </w:t>
      </w:r>
      <w:r w:rsidR="0069749A" w:rsidRPr="00F339A4">
        <w:rPr>
          <w:rFonts w:ascii="Cambria" w:hAnsi="Cambria"/>
          <w:sz w:val="22"/>
          <w:szCs w:val="24"/>
        </w:rPr>
        <w:t>Ostavljanje stvari u hotelu</w:t>
      </w:r>
      <w:r w:rsidR="00F339A4">
        <w:rPr>
          <w:rFonts w:ascii="Cambria" w:hAnsi="Cambria"/>
          <w:sz w:val="22"/>
          <w:szCs w:val="24"/>
        </w:rPr>
        <w:t xml:space="preserve"> </w:t>
      </w:r>
      <w:r w:rsidR="0069749A" w:rsidRPr="00F339A4">
        <w:rPr>
          <w:rFonts w:ascii="Cambria" w:hAnsi="Cambria"/>
          <w:sz w:val="22"/>
          <w:szCs w:val="24"/>
        </w:rPr>
        <w:t>i po</w:t>
      </w:r>
      <w:r w:rsidR="00F339A4">
        <w:rPr>
          <w:rFonts w:ascii="Cambria" w:hAnsi="Cambria"/>
          <w:sz w:val="22"/>
          <w:szCs w:val="24"/>
        </w:rPr>
        <w:t>l</w:t>
      </w:r>
      <w:r w:rsidR="0069749A" w:rsidRPr="00F339A4">
        <w:rPr>
          <w:rFonts w:ascii="Cambria" w:hAnsi="Cambria"/>
          <w:sz w:val="22"/>
          <w:szCs w:val="24"/>
        </w:rPr>
        <w:t>azak u šetnju sa lokalnim vodičem</w:t>
      </w:r>
      <w:r w:rsidRPr="00F339A4">
        <w:rPr>
          <w:rFonts w:ascii="Cambria" w:hAnsi="Cambria"/>
          <w:sz w:val="22"/>
          <w:szCs w:val="24"/>
        </w:rPr>
        <w:t>.</w:t>
      </w:r>
      <w:r w:rsidR="00DC0D29" w:rsidRPr="00F339A4">
        <w:rPr>
          <w:rFonts w:ascii="Cambria" w:hAnsi="Cambria"/>
          <w:sz w:val="22"/>
          <w:szCs w:val="24"/>
        </w:rPr>
        <w:t xml:space="preserve"> </w:t>
      </w:r>
      <w:r w:rsidR="00DC0D29" w:rsidRPr="00F339A4">
        <w:rPr>
          <w:rFonts w:ascii="Cambria" w:hAnsi="Cambria"/>
          <w:b/>
          <w:sz w:val="22"/>
          <w:szCs w:val="24"/>
        </w:rPr>
        <w:t>Istražićemo Oslo</w:t>
      </w:r>
      <w:r w:rsidR="00A23272">
        <w:rPr>
          <w:rFonts w:ascii="Cambria" w:hAnsi="Cambria"/>
          <w:b/>
          <w:sz w:val="22"/>
          <w:szCs w:val="24"/>
        </w:rPr>
        <w:t>*</w:t>
      </w:r>
      <w:r w:rsidR="00DC0D29" w:rsidRPr="00F339A4">
        <w:rPr>
          <w:rFonts w:ascii="Cambria" w:hAnsi="Cambria"/>
          <w:b/>
          <w:sz w:val="22"/>
          <w:szCs w:val="24"/>
        </w:rPr>
        <w:t xml:space="preserve"> na višečasovnoj gradskoj turi sa lokalnim vodičem. </w:t>
      </w:r>
      <w:r w:rsidR="00DC0D29" w:rsidRPr="00F339A4">
        <w:rPr>
          <w:rFonts w:ascii="Cambria" w:hAnsi="Cambria"/>
          <w:sz w:val="22"/>
          <w:szCs w:val="24"/>
        </w:rPr>
        <w:t>Panoramski pogledi na: Operu</w:t>
      </w:r>
      <w:r w:rsidR="00A23272">
        <w:rPr>
          <w:rFonts w:ascii="Cambria" w:hAnsi="Cambria"/>
          <w:sz w:val="22"/>
          <w:szCs w:val="24"/>
        </w:rPr>
        <w:t>*</w:t>
      </w:r>
      <w:r w:rsidR="00DC0D29" w:rsidRPr="00F339A4">
        <w:rPr>
          <w:rFonts w:ascii="Cambria" w:hAnsi="Cambria"/>
          <w:sz w:val="22"/>
          <w:szCs w:val="24"/>
        </w:rPr>
        <w:t>, Karl Johanovu kapiju – glavnu ulicu Osla, stari grad Kristijaniju, zamak i tvrđavu Akershus</w:t>
      </w:r>
      <w:r w:rsidR="00A23272">
        <w:rPr>
          <w:rFonts w:ascii="Cambria" w:hAnsi="Cambria"/>
          <w:sz w:val="22"/>
          <w:szCs w:val="24"/>
        </w:rPr>
        <w:t>*</w:t>
      </w:r>
      <w:r w:rsidR="00DC0D29" w:rsidRPr="00F339A4">
        <w:rPr>
          <w:rFonts w:ascii="Cambria" w:hAnsi="Cambria"/>
          <w:sz w:val="22"/>
          <w:szCs w:val="24"/>
        </w:rPr>
        <w:t xml:space="preserve"> i Kraljevsku palatu. Ulaznice nisu uključene.</w:t>
      </w:r>
      <w:r w:rsidRPr="00F339A4">
        <w:rPr>
          <w:rFonts w:ascii="Cambria" w:hAnsi="Cambria"/>
          <w:sz w:val="22"/>
          <w:szCs w:val="24"/>
        </w:rPr>
        <w:t xml:space="preserve"> Povratak u hotel</w:t>
      </w:r>
      <w:r w:rsidR="00DC0D29" w:rsidRPr="00F339A4">
        <w:rPr>
          <w:rFonts w:ascii="Cambria" w:hAnsi="Cambria"/>
          <w:sz w:val="22"/>
          <w:szCs w:val="24"/>
        </w:rPr>
        <w:t xml:space="preserve"> i smeštaj</w:t>
      </w:r>
      <w:r w:rsidRPr="00F339A4">
        <w:rPr>
          <w:rFonts w:ascii="Cambria" w:hAnsi="Cambria"/>
          <w:sz w:val="22"/>
          <w:szCs w:val="24"/>
        </w:rPr>
        <w:t xml:space="preserve">. </w:t>
      </w:r>
      <w:r w:rsidR="00DC0D29" w:rsidRPr="00F339A4">
        <w:rPr>
          <w:rFonts w:ascii="Cambria" w:hAnsi="Cambria"/>
          <w:sz w:val="22"/>
          <w:szCs w:val="24"/>
        </w:rPr>
        <w:t xml:space="preserve">Slobodno posle podne. </w:t>
      </w:r>
      <w:r w:rsidRPr="00F339A4">
        <w:rPr>
          <w:rFonts w:ascii="Cambria" w:hAnsi="Cambria"/>
          <w:b/>
          <w:sz w:val="22"/>
          <w:szCs w:val="24"/>
        </w:rPr>
        <w:t>Noćenje.</w:t>
      </w:r>
    </w:p>
    <w:p w14:paraId="5ED2A1E5" w14:textId="4B51D8A1" w:rsidR="00584E98" w:rsidRPr="00F339A4" w:rsidRDefault="00584E98" w:rsidP="00324B66">
      <w:pPr>
        <w:pStyle w:val="Bezrazmaka"/>
        <w:spacing w:before="120"/>
        <w:rPr>
          <w:sz w:val="18"/>
        </w:rPr>
      </w:pPr>
      <w:r w:rsidRPr="00F339A4">
        <w:rPr>
          <w:rStyle w:val="StrongEmphasis"/>
          <w:rFonts w:ascii="Cambria" w:hAnsi="Cambria"/>
          <w:sz w:val="22"/>
          <w:szCs w:val="24"/>
        </w:rPr>
        <w:t xml:space="preserve">2. </w:t>
      </w:r>
      <w:r w:rsidR="00F339A4">
        <w:rPr>
          <w:rStyle w:val="StrongEmphasis"/>
          <w:rFonts w:ascii="Cambria" w:hAnsi="Cambria"/>
          <w:sz w:val="22"/>
          <w:szCs w:val="24"/>
        </w:rPr>
        <w:t>DAN (17.07. - petak)</w:t>
      </w:r>
      <w:r w:rsidRPr="00F339A4">
        <w:rPr>
          <w:rStyle w:val="StrongEmphasis"/>
          <w:rFonts w:ascii="Cambria" w:hAnsi="Cambria"/>
          <w:sz w:val="22"/>
          <w:szCs w:val="24"/>
        </w:rPr>
        <w:t xml:space="preserve">: OSLO – EIDFJORD </w:t>
      </w:r>
      <w:r w:rsidR="00F339A4">
        <w:rPr>
          <w:rStyle w:val="StrongEmphasis"/>
          <w:rFonts w:ascii="Cambria" w:hAnsi="Cambria"/>
          <w:sz w:val="22"/>
          <w:szCs w:val="24"/>
        </w:rPr>
        <w:t>–</w:t>
      </w:r>
      <w:r w:rsidRPr="00F339A4">
        <w:rPr>
          <w:rStyle w:val="StrongEmphasis"/>
          <w:rFonts w:ascii="Cambria" w:hAnsi="Cambria"/>
          <w:sz w:val="22"/>
          <w:szCs w:val="24"/>
        </w:rPr>
        <w:t xml:space="preserve"> FLAM </w:t>
      </w:r>
      <w:r w:rsidR="00ED0CBB">
        <w:rPr>
          <w:rStyle w:val="StrongEmphasis"/>
          <w:rFonts w:ascii="Cambria" w:hAnsi="Cambria"/>
          <w:sz w:val="22"/>
          <w:szCs w:val="24"/>
        </w:rPr>
        <w:t xml:space="preserve">(fakultativno) </w:t>
      </w:r>
      <w:r w:rsidRPr="00F339A4">
        <w:rPr>
          <w:rStyle w:val="StrongEmphasis"/>
          <w:rFonts w:ascii="Cambria" w:hAnsi="Cambria"/>
          <w:sz w:val="22"/>
          <w:szCs w:val="24"/>
        </w:rPr>
        <w:t>–</w:t>
      </w:r>
      <w:r w:rsidR="00F339A4">
        <w:rPr>
          <w:rStyle w:val="StrongEmphasis"/>
          <w:rFonts w:ascii="Cambria" w:hAnsi="Cambria"/>
          <w:sz w:val="22"/>
          <w:szCs w:val="24"/>
        </w:rPr>
        <w:t xml:space="preserve"> </w:t>
      </w:r>
      <w:r w:rsidRPr="00F339A4">
        <w:rPr>
          <w:rStyle w:val="StrongEmphasis"/>
          <w:rFonts w:ascii="Cambria" w:hAnsi="Cambria"/>
          <w:sz w:val="22"/>
          <w:szCs w:val="24"/>
        </w:rPr>
        <w:t>AURLANDSFJORD</w:t>
      </w:r>
      <w:r w:rsidR="00953A06">
        <w:rPr>
          <w:rStyle w:val="StrongEmphasis"/>
          <w:rFonts w:ascii="Cambria" w:hAnsi="Cambria"/>
          <w:sz w:val="22"/>
          <w:szCs w:val="24"/>
        </w:rPr>
        <w:t xml:space="preserve"> (fakultativno)</w:t>
      </w:r>
      <w:r w:rsidRPr="00F339A4">
        <w:rPr>
          <w:rStyle w:val="StrongEmphasis"/>
          <w:rFonts w:ascii="Cambria" w:hAnsi="Cambria"/>
          <w:sz w:val="22"/>
          <w:szCs w:val="24"/>
        </w:rPr>
        <w:t xml:space="preserve"> – NAEROYFJORD</w:t>
      </w:r>
      <w:r w:rsidR="00953A06">
        <w:rPr>
          <w:rStyle w:val="StrongEmphasis"/>
          <w:rFonts w:ascii="Cambria" w:hAnsi="Cambria"/>
          <w:sz w:val="22"/>
          <w:szCs w:val="24"/>
        </w:rPr>
        <w:t xml:space="preserve"> (fakultativno)</w:t>
      </w:r>
      <w:r w:rsidRPr="00F339A4">
        <w:rPr>
          <w:rStyle w:val="StrongEmphasis"/>
          <w:rFonts w:ascii="Cambria" w:hAnsi="Cambria"/>
          <w:sz w:val="22"/>
          <w:szCs w:val="24"/>
        </w:rPr>
        <w:t xml:space="preserve"> </w:t>
      </w:r>
      <w:r w:rsidR="00F339A4">
        <w:rPr>
          <w:rStyle w:val="StrongEmphasis"/>
          <w:rFonts w:ascii="Cambria" w:hAnsi="Cambria"/>
          <w:sz w:val="22"/>
          <w:szCs w:val="24"/>
        </w:rPr>
        <w:t>–</w:t>
      </w:r>
      <w:r w:rsidRPr="00F339A4">
        <w:rPr>
          <w:rStyle w:val="StrongEmphasis"/>
          <w:rFonts w:ascii="Cambria" w:hAnsi="Cambria"/>
          <w:sz w:val="22"/>
          <w:szCs w:val="24"/>
        </w:rPr>
        <w:t xml:space="preserve"> GUD</w:t>
      </w:r>
      <w:r w:rsidR="00953A06">
        <w:rPr>
          <w:rStyle w:val="StrongEmphasis"/>
          <w:rFonts w:ascii="Cambria" w:hAnsi="Cambria"/>
          <w:sz w:val="22"/>
          <w:szCs w:val="24"/>
        </w:rPr>
        <w:t>W</w:t>
      </w:r>
      <w:r w:rsidRPr="00F339A4">
        <w:rPr>
          <w:rStyle w:val="StrongEmphasis"/>
          <w:rFonts w:ascii="Cambria" w:hAnsi="Cambria"/>
          <w:sz w:val="22"/>
          <w:szCs w:val="24"/>
        </w:rPr>
        <w:t>ANGEN</w:t>
      </w:r>
      <w:r w:rsidR="00F339A4">
        <w:rPr>
          <w:rStyle w:val="StrongEmphasis"/>
          <w:rFonts w:ascii="Cambria" w:hAnsi="Cambria"/>
          <w:sz w:val="22"/>
          <w:szCs w:val="24"/>
        </w:rPr>
        <w:t xml:space="preserve"> –</w:t>
      </w:r>
      <w:r w:rsidR="00F339A4" w:rsidRPr="002C44D0">
        <w:rPr>
          <w:rStyle w:val="StrongEmphasis"/>
          <w:rFonts w:ascii="Cambria" w:hAnsi="Cambria"/>
          <w:color w:val="auto"/>
          <w:sz w:val="22"/>
          <w:szCs w:val="24"/>
        </w:rPr>
        <w:t xml:space="preserve"> EIDFJORD</w:t>
      </w:r>
    </w:p>
    <w:p w14:paraId="5199CA59" w14:textId="5E70E24E" w:rsidR="00584E98" w:rsidRPr="00F339A4" w:rsidRDefault="00584E98" w:rsidP="00584E98">
      <w:pPr>
        <w:pStyle w:val="Bezrazmaka"/>
        <w:jc w:val="both"/>
        <w:rPr>
          <w:b/>
          <w:sz w:val="18"/>
        </w:rPr>
      </w:pPr>
      <w:r w:rsidRPr="00F339A4">
        <w:rPr>
          <w:rFonts w:ascii="Cambria" w:hAnsi="Cambria"/>
          <w:b/>
          <w:sz w:val="22"/>
          <w:szCs w:val="24"/>
        </w:rPr>
        <w:t>Doručak.</w:t>
      </w:r>
      <w:r w:rsidRPr="00F339A4">
        <w:rPr>
          <w:rFonts w:ascii="Cambria" w:hAnsi="Cambria"/>
          <w:sz w:val="22"/>
          <w:szCs w:val="24"/>
        </w:rPr>
        <w:t xml:space="preserve"> </w:t>
      </w:r>
      <w:r w:rsidRPr="00ED0CBB">
        <w:rPr>
          <w:rFonts w:ascii="Cambria" w:hAnsi="Cambria"/>
          <w:b/>
          <w:sz w:val="22"/>
          <w:szCs w:val="24"/>
        </w:rPr>
        <w:t>Odjava iz hotela</w:t>
      </w:r>
      <w:r w:rsidR="00A54407" w:rsidRPr="00ED0CBB">
        <w:rPr>
          <w:rFonts w:ascii="Cambria" w:hAnsi="Cambria"/>
          <w:b/>
          <w:sz w:val="22"/>
          <w:szCs w:val="24"/>
        </w:rPr>
        <w:t>.</w:t>
      </w:r>
      <w:r w:rsidR="00A54407" w:rsidRPr="00F339A4">
        <w:rPr>
          <w:rFonts w:ascii="Cambria" w:hAnsi="Cambria"/>
          <w:sz w:val="22"/>
          <w:szCs w:val="24"/>
        </w:rPr>
        <w:t xml:space="preserve"> </w:t>
      </w:r>
      <w:r w:rsidRPr="00F339A4">
        <w:rPr>
          <w:rFonts w:ascii="Cambria" w:hAnsi="Cambria"/>
          <w:sz w:val="22"/>
          <w:szCs w:val="24"/>
        </w:rPr>
        <w:t xml:space="preserve">Nastavak putovanja prema jednom od najslikovitijih predela Norveške i </w:t>
      </w:r>
      <w:r w:rsidR="0006189F">
        <w:rPr>
          <w:rFonts w:ascii="Cambria" w:hAnsi="Cambria"/>
          <w:b/>
          <w:bCs/>
          <w:sz w:val="22"/>
          <w:szCs w:val="24"/>
        </w:rPr>
        <w:t xml:space="preserve">selima Eidfjord i </w:t>
      </w:r>
      <w:r w:rsidRPr="00F339A4">
        <w:rPr>
          <w:rFonts w:ascii="Cambria" w:hAnsi="Cambria"/>
          <w:b/>
          <w:bCs/>
          <w:sz w:val="22"/>
          <w:szCs w:val="24"/>
        </w:rPr>
        <w:t>Flam*</w:t>
      </w:r>
      <w:r w:rsidRPr="00F339A4">
        <w:rPr>
          <w:rFonts w:ascii="Cambria" w:hAnsi="Cambria"/>
          <w:sz w:val="22"/>
          <w:szCs w:val="24"/>
        </w:rPr>
        <w:t xml:space="preserve">. Po dolasku u Flam, </w:t>
      </w:r>
      <w:r w:rsidRPr="00F339A4">
        <w:rPr>
          <w:rFonts w:ascii="Cambria" w:hAnsi="Cambria"/>
          <w:b/>
          <w:sz w:val="22"/>
          <w:szCs w:val="24"/>
        </w:rPr>
        <w:t>fakultativni odlazak na vožnju jednom od</w:t>
      </w:r>
      <w:r w:rsidRPr="00F339A4">
        <w:rPr>
          <w:rFonts w:ascii="Cambria" w:hAnsi="Cambria"/>
          <w:sz w:val="22"/>
          <w:szCs w:val="24"/>
        </w:rPr>
        <w:t xml:space="preserve"> </w:t>
      </w:r>
      <w:r w:rsidRPr="00F339A4">
        <w:rPr>
          <w:rFonts w:ascii="Cambria" w:hAnsi="Cambria"/>
          <w:b/>
          <w:bCs/>
          <w:sz w:val="22"/>
          <w:szCs w:val="24"/>
        </w:rPr>
        <w:t>najatraktivnijih i najstrmijih železnica na svetu</w:t>
      </w:r>
      <w:r w:rsidRPr="00F339A4">
        <w:rPr>
          <w:rFonts w:ascii="Cambria" w:hAnsi="Cambria"/>
          <w:sz w:val="22"/>
          <w:szCs w:val="24"/>
        </w:rPr>
        <w:t xml:space="preserve">. Po povratku u Flam kraće slobodno vreme te predlažemo </w:t>
      </w:r>
      <w:r w:rsidRPr="00F339A4">
        <w:rPr>
          <w:rFonts w:ascii="Cambria" w:hAnsi="Cambria"/>
          <w:b/>
          <w:bCs/>
          <w:sz w:val="22"/>
          <w:szCs w:val="24"/>
        </w:rPr>
        <w:t>fakultativni odlazak na nezaboravnu vožnju brodom</w:t>
      </w:r>
      <w:r w:rsidRPr="00F339A4">
        <w:rPr>
          <w:rFonts w:ascii="Cambria" w:hAnsi="Cambria"/>
          <w:sz w:val="22"/>
          <w:szCs w:val="24"/>
        </w:rPr>
        <w:t xml:space="preserve"> </w:t>
      </w:r>
      <w:r w:rsidRPr="00F339A4">
        <w:rPr>
          <w:rFonts w:ascii="Cambria" w:hAnsi="Cambria"/>
          <w:b/>
          <w:bCs/>
          <w:sz w:val="22"/>
          <w:szCs w:val="24"/>
        </w:rPr>
        <w:t>po slikovitom fjordu Aurlandsfjord te Naroyfjordu do mesta Gudwangen</w:t>
      </w:r>
      <w:r w:rsidRPr="00F339A4">
        <w:rPr>
          <w:rFonts w:ascii="Cambria" w:hAnsi="Cambria"/>
          <w:sz w:val="22"/>
          <w:szCs w:val="24"/>
        </w:rPr>
        <w:t>. Slobodno vreme. Odlazak autobusom do hotela u Eidfjordu. Smeštaj</w:t>
      </w:r>
      <w:r w:rsidR="00ED0CBB">
        <w:rPr>
          <w:rFonts w:ascii="Cambria" w:hAnsi="Cambria"/>
          <w:sz w:val="22"/>
          <w:szCs w:val="24"/>
        </w:rPr>
        <w:t xml:space="preserve"> u hotel</w:t>
      </w:r>
      <w:r w:rsidR="002C44D0">
        <w:rPr>
          <w:rFonts w:ascii="Cambria" w:hAnsi="Cambria"/>
          <w:sz w:val="22"/>
          <w:szCs w:val="24"/>
        </w:rPr>
        <w:t xml:space="preserve"> i </w:t>
      </w:r>
      <w:r w:rsidR="002C44D0" w:rsidRPr="00ED0CBB">
        <w:rPr>
          <w:rFonts w:ascii="Cambria" w:hAnsi="Cambria"/>
          <w:b/>
          <w:sz w:val="22"/>
          <w:szCs w:val="24"/>
        </w:rPr>
        <w:t>večera</w:t>
      </w:r>
      <w:r w:rsidRPr="00ED0CBB">
        <w:rPr>
          <w:rFonts w:ascii="Cambria" w:hAnsi="Cambria"/>
          <w:b/>
          <w:sz w:val="22"/>
          <w:szCs w:val="24"/>
        </w:rPr>
        <w:t>.</w:t>
      </w:r>
      <w:r w:rsidRPr="00F339A4">
        <w:rPr>
          <w:rFonts w:ascii="Cambria" w:hAnsi="Cambria"/>
          <w:sz w:val="22"/>
          <w:szCs w:val="24"/>
        </w:rPr>
        <w:t xml:space="preserve"> </w:t>
      </w:r>
      <w:r w:rsidRPr="00F339A4">
        <w:rPr>
          <w:rFonts w:ascii="Cambria" w:hAnsi="Cambria"/>
          <w:b/>
          <w:sz w:val="22"/>
          <w:szCs w:val="24"/>
        </w:rPr>
        <w:t>Noćenje.</w:t>
      </w:r>
    </w:p>
    <w:p w14:paraId="5FB8E970" w14:textId="5416EA0B" w:rsidR="002C36BB" w:rsidRPr="002C44D0" w:rsidRDefault="00584E98" w:rsidP="00324B66">
      <w:pPr>
        <w:pStyle w:val="Bezrazmaka"/>
        <w:spacing w:before="120"/>
        <w:jc w:val="both"/>
        <w:rPr>
          <w:color w:val="auto"/>
          <w:sz w:val="18"/>
        </w:rPr>
      </w:pPr>
      <w:r w:rsidRPr="00F339A4">
        <w:rPr>
          <w:rStyle w:val="StrongEmphasis"/>
          <w:rFonts w:ascii="Cambria" w:hAnsi="Cambria"/>
          <w:sz w:val="22"/>
          <w:szCs w:val="24"/>
        </w:rPr>
        <w:t>3</w:t>
      </w:r>
      <w:r w:rsidR="002C36BB" w:rsidRPr="00F339A4">
        <w:rPr>
          <w:rStyle w:val="StrongEmphasis"/>
          <w:rFonts w:ascii="Cambria" w:hAnsi="Cambria"/>
          <w:sz w:val="22"/>
          <w:szCs w:val="24"/>
        </w:rPr>
        <w:t xml:space="preserve">. </w:t>
      </w:r>
      <w:r w:rsidR="00F339A4">
        <w:rPr>
          <w:rStyle w:val="StrongEmphasis"/>
          <w:rFonts w:ascii="Cambria" w:hAnsi="Cambria"/>
          <w:sz w:val="22"/>
          <w:szCs w:val="24"/>
        </w:rPr>
        <w:t>DAN (18.07. - subota)</w:t>
      </w:r>
      <w:r w:rsidR="002C36BB" w:rsidRPr="00F339A4">
        <w:rPr>
          <w:rStyle w:val="StrongEmphasis"/>
          <w:rFonts w:ascii="Cambria" w:hAnsi="Cambria"/>
          <w:sz w:val="22"/>
          <w:szCs w:val="24"/>
        </w:rPr>
        <w:t xml:space="preserve">: </w:t>
      </w:r>
      <w:r w:rsidR="00F339A4">
        <w:rPr>
          <w:rStyle w:val="StrongEmphasis"/>
          <w:rFonts w:ascii="Cambria" w:hAnsi="Cambria"/>
          <w:sz w:val="22"/>
          <w:szCs w:val="24"/>
        </w:rPr>
        <w:t>EIDFJORD</w:t>
      </w:r>
      <w:r w:rsidR="00953A06">
        <w:rPr>
          <w:rStyle w:val="StrongEmphasis"/>
          <w:rFonts w:ascii="Cambria" w:hAnsi="Cambria"/>
          <w:sz w:val="22"/>
          <w:szCs w:val="24"/>
        </w:rPr>
        <w:t xml:space="preserve"> – </w:t>
      </w:r>
      <w:r w:rsidR="002C44D0" w:rsidRPr="00F339A4">
        <w:rPr>
          <w:rStyle w:val="StrongEmphasis"/>
          <w:rFonts w:ascii="Cambria" w:hAnsi="Cambria"/>
          <w:sz w:val="22"/>
          <w:szCs w:val="24"/>
        </w:rPr>
        <w:t>SLAPOVI VORINGFOSS</w:t>
      </w:r>
      <w:r w:rsidR="002C44D0">
        <w:rPr>
          <w:rStyle w:val="StrongEmphasis"/>
          <w:rFonts w:ascii="Cambria" w:hAnsi="Cambria"/>
          <w:sz w:val="22"/>
          <w:szCs w:val="24"/>
        </w:rPr>
        <w:t>EN</w:t>
      </w:r>
      <w:r w:rsidR="002C44D0" w:rsidRPr="002C44D0">
        <w:rPr>
          <w:rStyle w:val="StrongEmphasis"/>
          <w:rFonts w:ascii="Cambria" w:hAnsi="Cambria"/>
          <w:color w:val="auto"/>
          <w:sz w:val="22"/>
          <w:szCs w:val="24"/>
        </w:rPr>
        <w:t xml:space="preserve"> </w:t>
      </w:r>
      <w:r w:rsidR="002C44D0">
        <w:rPr>
          <w:rStyle w:val="StrongEmphasis"/>
          <w:rFonts w:ascii="Cambria" w:hAnsi="Cambria"/>
          <w:color w:val="auto"/>
          <w:sz w:val="22"/>
          <w:szCs w:val="24"/>
        </w:rPr>
        <w:t xml:space="preserve">– </w:t>
      </w:r>
      <w:r w:rsidR="00953A06" w:rsidRPr="002C44D0">
        <w:rPr>
          <w:rStyle w:val="StrongEmphasis"/>
          <w:rFonts w:ascii="Cambria" w:hAnsi="Cambria"/>
          <w:color w:val="auto"/>
          <w:sz w:val="22"/>
          <w:szCs w:val="24"/>
        </w:rPr>
        <w:t xml:space="preserve">OSLO </w:t>
      </w:r>
    </w:p>
    <w:p w14:paraId="53E05803" w14:textId="1185A9A4" w:rsidR="002C36BB" w:rsidRPr="00F339A4" w:rsidRDefault="002C36BB" w:rsidP="002C36BB">
      <w:pPr>
        <w:pStyle w:val="Bezrazmaka"/>
        <w:jc w:val="both"/>
        <w:rPr>
          <w:sz w:val="18"/>
        </w:rPr>
      </w:pPr>
      <w:r w:rsidRPr="00F339A4">
        <w:rPr>
          <w:rFonts w:ascii="Cambria" w:hAnsi="Cambria"/>
          <w:b/>
          <w:sz w:val="22"/>
          <w:szCs w:val="24"/>
        </w:rPr>
        <w:t>Doručak</w:t>
      </w:r>
      <w:r w:rsidRPr="00F339A4">
        <w:rPr>
          <w:rFonts w:ascii="Cambria" w:hAnsi="Cambria"/>
          <w:b/>
          <w:bCs/>
          <w:sz w:val="22"/>
          <w:szCs w:val="24"/>
        </w:rPr>
        <w:t>.</w:t>
      </w:r>
      <w:r w:rsidRPr="00F339A4">
        <w:rPr>
          <w:rFonts w:ascii="Cambria" w:hAnsi="Cambria"/>
          <w:sz w:val="22"/>
          <w:szCs w:val="24"/>
        </w:rPr>
        <w:t xml:space="preserve"> </w:t>
      </w:r>
      <w:r w:rsidR="00953A06" w:rsidRPr="002C44D0">
        <w:rPr>
          <w:rFonts w:ascii="Cambria" w:hAnsi="Cambria"/>
          <w:b/>
          <w:color w:val="auto"/>
          <w:sz w:val="22"/>
          <w:szCs w:val="24"/>
        </w:rPr>
        <w:t>Odjava iz hotela.</w:t>
      </w:r>
      <w:r w:rsidR="00953A06" w:rsidRPr="002C44D0">
        <w:rPr>
          <w:rFonts w:ascii="Cambria" w:hAnsi="Cambria"/>
          <w:color w:val="auto"/>
          <w:sz w:val="22"/>
          <w:szCs w:val="24"/>
        </w:rPr>
        <w:t xml:space="preserve"> </w:t>
      </w:r>
      <w:r w:rsidR="002C44D0">
        <w:rPr>
          <w:rFonts w:ascii="Cambria" w:hAnsi="Cambria"/>
          <w:color w:val="auto"/>
          <w:sz w:val="22"/>
          <w:szCs w:val="24"/>
        </w:rPr>
        <w:t xml:space="preserve">Polazak za Oslo. Na putu do Osla, foto stop na vidikovcu </w:t>
      </w:r>
      <w:r w:rsidR="0089733E">
        <w:rPr>
          <w:rFonts w:ascii="Cambria" w:hAnsi="Cambria"/>
          <w:color w:val="auto"/>
          <w:sz w:val="22"/>
          <w:szCs w:val="24"/>
        </w:rPr>
        <w:t xml:space="preserve">iznad predivnog i najpoznatijeg norveškog </w:t>
      </w:r>
      <w:r w:rsidR="002C44D0" w:rsidRPr="002C44D0">
        <w:rPr>
          <w:rFonts w:ascii="Cambria" w:hAnsi="Cambria"/>
          <w:b/>
          <w:color w:val="auto"/>
          <w:sz w:val="22"/>
          <w:szCs w:val="24"/>
        </w:rPr>
        <w:t>vodopada Voringfossen.</w:t>
      </w:r>
      <w:r w:rsidR="002C44D0">
        <w:rPr>
          <w:rFonts w:ascii="Cambria" w:hAnsi="Cambria"/>
          <w:color w:val="auto"/>
          <w:sz w:val="22"/>
          <w:szCs w:val="24"/>
        </w:rPr>
        <w:t xml:space="preserve"> </w:t>
      </w:r>
      <w:r w:rsidR="0089733E">
        <w:rPr>
          <w:rFonts w:ascii="Cambria" w:hAnsi="Cambria"/>
          <w:color w:val="auto"/>
          <w:sz w:val="22"/>
          <w:szCs w:val="24"/>
        </w:rPr>
        <w:t>Sa vodopada</w:t>
      </w:r>
      <w:r w:rsidR="002C44D0">
        <w:rPr>
          <w:rFonts w:ascii="Cambria" w:hAnsi="Cambria"/>
          <w:color w:val="auto"/>
          <w:sz w:val="22"/>
          <w:szCs w:val="24"/>
        </w:rPr>
        <w:t xml:space="preserve"> se obrušava ogromna količina vode na visini od </w:t>
      </w:r>
      <w:r w:rsidR="0089733E">
        <w:rPr>
          <w:rFonts w:ascii="Cambria" w:hAnsi="Cambria"/>
          <w:color w:val="auto"/>
          <w:sz w:val="22"/>
          <w:szCs w:val="24"/>
        </w:rPr>
        <w:t xml:space="preserve">preko 180 </w:t>
      </w:r>
      <w:r w:rsidR="002C44D0">
        <w:rPr>
          <w:rFonts w:ascii="Cambria" w:hAnsi="Cambria"/>
          <w:color w:val="auto"/>
          <w:sz w:val="22"/>
          <w:szCs w:val="24"/>
        </w:rPr>
        <w:t>m</w:t>
      </w:r>
      <w:r w:rsidR="0089733E">
        <w:rPr>
          <w:rFonts w:ascii="Cambria" w:hAnsi="Cambria"/>
          <w:color w:val="auto"/>
          <w:sz w:val="22"/>
          <w:szCs w:val="24"/>
        </w:rPr>
        <w:t>etara,</w:t>
      </w:r>
      <w:r w:rsidR="002C44D0">
        <w:rPr>
          <w:rFonts w:ascii="Cambria" w:hAnsi="Cambria"/>
          <w:color w:val="auto"/>
          <w:sz w:val="22"/>
          <w:szCs w:val="24"/>
        </w:rPr>
        <w:t xml:space="preserve"> </w:t>
      </w:r>
      <w:r w:rsidR="0089733E">
        <w:rPr>
          <w:rFonts w:ascii="Cambria" w:hAnsi="Cambria"/>
          <w:color w:val="auto"/>
          <w:sz w:val="22"/>
          <w:szCs w:val="24"/>
        </w:rPr>
        <w:t>preko</w:t>
      </w:r>
      <w:r w:rsidR="002C44D0" w:rsidRPr="002C44D0">
        <w:rPr>
          <w:rFonts w:ascii="Cambria" w:hAnsi="Cambria"/>
          <w:color w:val="auto"/>
          <w:sz w:val="22"/>
          <w:szCs w:val="24"/>
        </w:rPr>
        <w:t xml:space="preserve"> visoravni Hardangervida u dolinu Mobodalen</w:t>
      </w:r>
      <w:r w:rsidR="002C44D0">
        <w:rPr>
          <w:rFonts w:ascii="Cambria" w:hAnsi="Cambria"/>
          <w:color w:val="auto"/>
          <w:sz w:val="22"/>
          <w:szCs w:val="24"/>
        </w:rPr>
        <w:t xml:space="preserve">. </w:t>
      </w:r>
      <w:r w:rsidR="00324B66" w:rsidRPr="00324B66">
        <w:rPr>
          <w:rFonts w:ascii="Cambria" w:hAnsi="Cambria"/>
          <w:color w:val="auto"/>
          <w:sz w:val="22"/>
          <w:szCs w:val="24"/>
        </w:rPr>
        <w:t xml:space="preserve">U okviru slapova postoje panoramske staze, stepenice i viseći most koji povezuje različite vidikovce iznad kanjona. Sa tih mesta posetioci mogu uživati u pogledu na vodu koja se obrušava niz liticu i u širokom planinskom pejzažu koji okružuje vodopad. </w:t>
      </w:r>
      <w:r w:rsidR="00953A06" w:rsidRPr="002C44D0">
        <w:rPr>
          <w:rFonts w:ascii="Cambria" w:hAnsi="Cambria"/>
          <w:color w:val="auto"/>
          <w:sz w:val="22"/>
          <w:szCs w:val="24"/>
        </w:rPr>
        <w:t xml:space="preserve">Povratak u Oslo. </w:t>
      </w:r>
      <w:r w:rsidRPr="00F339A4">
        <w:rPr>
          <w:rFonts w:ascii="Cambria" w:hAnsi="Cambria"/>
          <w:sz w:val="22"/>
          <w:szCs w:val="24"/>
        </w:rPr>
        <w:t>Posle podne predlažemo</w:t>
      </w:r>
      <w:r w:rsidR="00A54407" w:rsidRPr="00F339A4">
        <w:rPr>
          <w:rFonts w:ascii="Cambria" w:hAnsi="Cambria"/>
          <w:sz w:val="22"/>
          <w:szCs w:val="24"/>
        </w:rPr>
        <w:t xml:space="preserve"> individualni</w:t>
      </w:r>
      <w:r w:rsidRPr="00F339A4">
        <w:rPr>
          <w:rFonts w:ascii="Cambria" w:hAnsi="Cambria"/>
          <w:sz w:val="22"/>
          <w:szCs w:val="24"/>
        </w:rPr>
        <w:t xml:space="preserve"> odlazak na </w:t>
      </w:r>
      <w:r w:rsidRPr="00376734">
        <w:rPr>
          <w:rFonts w:ascii="Cambria" w:hAnsi="Cambria"/>
          <w:b/>
          <w:sz w:val="22"/>
          <w:szCs w:val="24"/>
        </w:rPr>
        <w:t>„poluostrvo muzeja</w:t>
      </w:r>
      <w:r w:rsidR="0092612E" w:rsidRPr="00376734">
        <w:rPr>
          <w:rFonts w:ascii="Cambria" w:hAnsi="Cambria"/>
          <w:b/>
          <w:sz w:val="22"/>
          <w:szCs w:val="24"/>
        </w:rPr>
        <w:t>’’</w:t>
      </w:r>
      <w:r w:rsidR="0092612E">
        <w:rPr>
          <w:rFonts w:ascii="Cambria" w:hAnsi="Cambria"/>
          <w:sz w:val="22"/>
          <w:szCs w:val="24"/>
        </w:rPr>
        <w:t xml:space="preserve"> -</w:t>
      </w:r>
      <w:r w:rsidRPr="00F339A4">
        <w:rPr>
          <w:rFonts w:ascii="Cambria" w:hAnsi="Cambria"/>
          <w:sz w:val="22"/>
          <w:szCs w:val="24"/>
        </w:rPr>
        <w:t xml:space="preserve"> </w:t>
      </w:r>
      <w:r w:rsidRPr="00F339A4">
        <w:rPr>
          <w:rFonts w:ascii="Cambria" w:hAnsi="Cambria"/>
          <w:b/>
          <w:bCs/>
          <w:sz w:val="22"/>
          <w:szCs w:val="24"/>
        </w:rPr>
        <w:t>Bygdoy*</w:t>
      </w:r>
      <w:r w:rsidRPr="00F339A4">
        <w:rPr>
          <w:rFonts w:ascii="Cambria" w:hAnsi="Cambria"/>
          <w:sz w:val="22"/>
          <w:szCs w:val="24"/>
        </w:rPr>
        <w:t xml:space="preserve">. Slobodno vreme. </w:t>
      </w:r>
      <w:r w:rsidRPr="00F339A4">
        <w:rPr>
          <w:rFonts w:ascii="Cambria" w:hAnsi="Cambria"/>
          <w:b/>
          <w:sz w:val="22"/>
          <w:szCs w:val="24"/>
        </w:rPr>
        <w:t>Noćenje.</w:t>
      </w:r>
    </w:p>
    <w:p w14:paraId="4F4A05D8" w14:textId="1DD6D73C" w:rsidR="002C36BB" w:rsidRPr="00F339A4" w:rsidRDefault="002C36BB" w:rsidP="00324B66">
      <w:pPr>
        <w:pStyle w:val="Bezrazmaka"/>
        <w:spacing w:before="120"/>
        <w:rPr>
          <w:sz w:val="18"/>
        </w:rPr>
      </w:pPr>
      <w:r w:rsidRPr="00F339A4">
        <w:rPr>
          <w:rStyle w:val="StrongEmphasis"/>
          <w:rFonts w:ascii="Cambria" w:hAnsi="Cambria"/>
          <w:sz w:val="22"/>
          <w:szCs w:val="24"/>
        </w:rPr>
        <w:t xml:space="preserve">4. </w:t>
      </w:r>
      <w:r w:rsidR="00F339A4">
        <w:rPr>
          <w:rStyle w:val="StrongEmphasis"/>
          <w:rFonts w:ascii="Cambria" w:hAnsi="Cambria"/>
          <w:sz w:val="22"/>
          <w:szCs w:val="24"/>
        </w:rPr>
        <w:t>DAN (19.07. - nedelja)</w:t>
      </w:r>
      <w:r w:rsidRPr="00F339A4">
        <w:rPr>
          <w:rStyle w:val="StrongEmphasis"/>
          <w:rFonts w:ascii="Cambria" w:hAnsi="Cambria"/>
          <w:sz w:val="22"/>
          <w:szCs w:val="24"/>
        </w:rPr>
        <w:t xml:space="preserve">: </w:t>
      </w:r>
      <w:r w:rsidR="00953A06" w:rsidRPr="002C44D0">
        <w:rPr>
          <w:rStyle w:val="StrongEmphasis"/>
          <w:rFonts w:ascii="Cambria" w:hAnsi="Cambria"/>
          <w:color w:val="auto"/>
          <w:sz w:val="22"/>
          <w:szCs w:val="24"/>
        </w:rPr>
        <w:t>OSLO</w:t>
      </w:r>
      <w:r w:rsidR="002C44D0" w:rsidRPr="002C44D0">
        <w:rPr>
          <w:rStyle w:val="StrongEmphasis"/>
          <w:rFonts w:ascii="Cambria" w:hAnsi="Cambria"/>
          <w:color w:val="auto"/>
          <w:sz w:val="22"/>
          <w:szCs w:val="24"/>
        </w:rPr>
        <w:t xml:space="preserve"> </w:t>
      </w:r>
      <w:r w:rsidR="000C0C59">
        <w:rPr>
          <w:rStyle w:val="StrongEmphasis"/>
          <w:rFonts w:ascii="Cambria" w:hAnsi="Cambria"/>
          <w:sz w:val="22"/>
          <w:szCs w:val="24"/>
        </w:rPr>
        <w:t>–</w:t>
      </w:r>
      <w:r w:rsidRPr="00F339A4">
        <w:rPr>
          <w:rStyle w:val="StrongEmphasis"/>
          <w:rFonts w:ascii="Cambria" w:hAnsi="Cambria"/>
          <w:sz w:val="22"/>
          <w:szCs w:val="24"/>
        </w:rPr>
        <w:t xml:space="preserve"> </w:t>
      </w:r>
      <w:r w:rsidR="0092612E">
        <w:rPr>
          <w:rStyle w:val="StrongEmphasis"/>
          <w:rFonts w:ascii="Cambria" w:hAnsi="Cambria"/>
          <w:sz w:val="22"/>
          <w:szCs w:val="24"/>
        </w:rPr>
        <w:t xml:space="preserve">VIGELAND – </w:t>
      </w:r>
      <w:r w:rsidRPr="00F339A4">
        <w:rPr>
          <w:rStyle w:val="StrongEmphasis"/>
          <w:rFonts w:ascii="Cambria" w:hAnsi="Cambria"/>
          <w:sz w:val="22"/>
          <w:szCs w:val="24"/>
        </w:rPr>
        <w:t xml:space="preserve">OSLO </w:t>
      </w:r>
      <w:r w:rsidR="000C0C59">
        <w:rPr>
          <w:rStyle w:val="StrongEmphasis"/>
          <w:rFonts w:ascii="Cambria" w:hAnsi="Cambria"/>
          <w:sz w:val="22"/>
          <w:szCs w:val="24"/>
        </w:rPr>
        <w:t>– BEOGRAD</w:t>
      </w:r>
    </w:p>
    <w:p w14:paraId="65CF1A17" w14:textId="2EA2DAB6" w:rsidR="002C36BB" w:rsidRPr="00F339A4" w:rsidRDefault="002C36BB" w:rsidP="002C36BB">
      <w:pPr>
        <w:pStyle w:val="Bezrazmaka"/>
        <w:jc w:val="both"/>
        <w:rPr>
          <w:sz w:val="18"/>
        </w:rPr>
      </w:pPr>
      <w:r w:rsidRPr="00F339A4">
        <w:rPr>
          <w:rFonts w:ascii="Cambria" w:hAnsi="Cambria"/>
          <w:b/>
          <w:sz w:val="22"/>
          <w:szCs w:val="24"/>
        </w:rPr>
        <w:t>Doručak.</w:t>
      </w:r>
      <w:r w:rsidRPr="00F339A4">
        <w:rPr>
          <w:rFonts w:ascii="Cambria" w:hAnsi="Cambria"/>
          <w:sz w:val="22"/>
          <w:szCs w:val="24"/>
        </w:rPr>
        <w:t xml:space="preserve"> </w:t>
      </w:r>
      <w:r w:rsidRPr="000C0C59">
        <w:rPr>
          <w:rFonts w:ascii="Cambria" w:hAnsi="Cambria"/>
          <w:b/>
          <w:sz w:val="22"/>
          <w:szCs w:val="24"/>
        </w:rPr>
        <w:t>Odjava iz hotela</w:t>
      </w:r>
      <w:r w:rsidR="00A54407" w:rsidRPr="000C0C59">
        <w:rPr>
          <w:rFonts w:ascii="Cambria" w:hAnsi="Cambria"/>
          <w:b/>
          <w:sz w:val="22"/>
          <w:szCs w:val="24"/>
        </w:rPr>
        <w:t>.</w:t>
      </w:r>
      <w:r w:rsidR="00A54407" w:rsidRPr="00F339A4">
        <w:rPr>
          <w:rFonts w:ascii="Cambria" w:hAnsi="Cambria"/>
          <w:sz w:val="22"/>
          <w:szCs w:val="24"/>
        </w:rPr>
        <w:t xml:space="preserve"> Slobodno prepodne. </w:t>
      </w:r>
      <w:r w:rsidR="009E5EF0" w:rsidRPr="00F339A4">
        <w:rPr>
          <w:rFonts w:ascii="Cambria" w:hAnsi="Cambria"/>
          <w:sz w:val="22"/>
          <w:szCs w:val="24"/>
        </w:rPr>
        <w:t>Odlazak do čuvene skakaonice</w:t>
      </w:r>
      <w:r w:rsidR="009E5EF0" w:rsidRPr="00F339A4">
        <w:rPr>
          <w:rFonts w:ascii="Cambria" w:hAnsi="Cambria"/>
          <w:b/>
          <w:bCs/>
          <w:sz w:val="22"/>
          <w:szCs w:val="24"/>
        </w:rPr>
        <w:t xml:space="preserve"> Holmenkollen*</w:t>
      </w:r>
      <w:r w:rsidR="009E5EF0" w:rsidRPr="00F339A4">
        <w:rPr>
          <w:rFonts w:ascii="Cambria" w:hAnsi="Cambria"/>
          <w:sz w:val="22"/>
          <w:szCs w:val="24"/>
        </w:rPr>
        <w:t xml:space="preserve"> iznad grada. Vožnja kroz neke od najslikovitijih naselja Osla i odlazak do</w:t>
      </w:r>
      <w:r w:rsidR="00A54407" w:rsidRPr="00F339A4">
        <w:rPr>
          <w:rFonts w:ascii="Cambria" w:hAnsi="Cambria"/>
          <w:sz w:val="22"/>
          <w:szCs w:val="24"/>
        </w:rPr>
        <w:t xml:space="preserve"> park</w:t>
      </w:r>
      <w:r w:rsidR="009E5EF0" w:rsidRPr="00F339A4">
        <w:rPr>
          <w:rFonts w:ascii="Cambria" w:hAnsi="Cambria"/>
          <w:sz w:val="22"/>
          <w:szCs w:val="24"/>
        </w:rPr>
        <w:t>a</w:t>
      </w:r>
      <w:r w:rsidR="00A54407" w:rsidRPr="00F339A4">
        <w:rPr>
          <w:rFonts w:ascii="Cambria" w:hAnsi="Cambria"/>
          <w:sz w:val="22"/>
          <w:szCs w:val="24"/>
        </w:rPr>
        <w:t xml:space="preserve"> </w:t>
      </w:r>
      <w:r w:rsidR="00A54407" w:rsidRPr="00F339A4">
        <w:rPr>
          <w:rFonts w:ascii="Cambria" w:hAnsi="Cambria"/>
          <w:b/>
          <w:bCs/>
          <w:sz w:val="22"/>
          <w:szCs w:val="24"/>
        </w:rPr>
        <w:t>Vigeland*</w:t>
      </w:r>
      <w:r w:rsidR="009E5EF0" w:rsidRPr="00F339A4">
        <w:rPr>
          <w:rFonts w:ascii="Cambria" w:hAnsi="Cambria"/>
          <w:b/>
          <w:bCs/>
          <w:sz w:val="22"/>
          <w:szCs w:val="24"/>
        </w:rPr>
        <w:t xml:space="preserve"> sa oko 200 skulptura</w:t>
      </w:r>
      <w:r w:rsidR="00A54407" w:rsidRPr="00F339A4">
        <w:rPr>
          <w:rFonts w:ascii="Cambria" w:hAnsi="Cambria"/>
          <w:b/>
          <w:bCs/>
          <w:sz w:val="22"/>
          <w:szCs w:val="24"/>
        </w:rPr>
        <w:t xml:space="preserve"> </w:t>
      </w:r>
      <w:r w:rsidR="009E5EF0" w:rsidRPr="00F339A4">
        <w:rPr>
          <w:rFonts w:ascii="Cambria" w:hAnsi="Cambria"/>
          <w:b/>
          <w:bCs/>
          <w:sz w:val="22"/>
          <w:szCs w:val="24"/>
        </w:rPr>
        <w:t>(ulaznice za park se kupuju individualno)</w:t>
      </w:r>
      <w:r w:rsidR="00A54407" w:rsidRPr="00F339A4">
        <w:rPr>
          <w:rFonts w:ascii="Cambria" w:hAnsi="Cambria"/>
          <w:b/>
          <w:bCs/>
          <w:sz w:val="22"/>
          <w:szCs w:val="24"/>
        </w:rPr>
        <w:t>.</w:t>
      </w:r>
      <w:r w:rsidRPr="00F339A4">
        <w:rPr>
          <w:rFonts w:ascii="Cambria" w:hAnsi="Cambria"/>
          <w:sz w:val="22"/>
          <w:szCs w:val="24"/>
        </w:rPr>
        <w:t xml:space="preserve"> Nastavak vožnje do aerodroma Oslo</w:t>
      </w:r>
      <w:r w:rsidR="009E5EF0" w:rsidRPr="00F339A4">
        <w:rPr>
          <w:rFonts w:ascii="Cambria" w:hAnsi="Cambria"/>
          <w:sz w:val="22"/>
          <w:szCs w:val="24"/>
        </w:rPr>
        <w:t xml:space="preserve"> Gardemoen</w:t>
      </w:r>
      <w:r w:rsidRPr="00F339A4">
        <w:rPr>
          <w:rFonts w:ascii="Cambria" w:hAnsi="Cambria"/>
          <w:sz w:val="22"/>
          <w:szCs w:val="24"/>
        </w:rPr>
        <w:t xml:space="preserve">. Prijava za let te direktan let za </w:t>
      </w:r>
      <w:r w:rsidR="009E5EF0" w:rsidRPr="00F339A4">
        <w:rPr>
          <w:rFonts w:ascii="Cambria" w:hAnsi="Cambria"/>
          <w:sz w:val="22"/>
          <w:szCs w:val="24"/>
        </w:rPr>
        <w:t>Beograd</w:t>
      </w:r>
      <w:r w:rsidRPr="00F339A4">
        <w:rPr>
          <w:rFonts w:ascii="Cambria" w:hAnsi="Cambria"/>
          <w:sz w:val="22"/>
          <w:szCs w:val="24"/>
        </w:rPr>
        <w:t xml:space="preserve"> na redovnoj liniji </w:t>
      </w:r>
      <w:r w:rsidR="009E5EF0" w:rsidRPr="00F339A4">
        <w:rPr>
          <w:rFonts w:ascii="Cambria" w:hAnsi="Cambria"/>
          <w:sz w:val="22"/>
          <w:szCs w:val="24"/>
        </w:rPr>
        <w:t>Air Serbi</w:t>
      </w:r>
      <w:r w:rsidR="000C0C59">
        <w:rPr>
          <w:rFonts w:ascii="Cambria" w:hAnsi="Cambria"/>
          <w:sz w:val="22"/>
          <w:szCs w:val="24"/>
        </w:rPr>
        <w:t>a-e</w:t>
      </w:r>
      <w:r w:rsidRPr="00F339A4">
        <w:rPr>
          <w:rFonts w:ascii="Cambria" w:hAnsi="Cambria"/>
          <w:sz w:val="22"/>
          <w:szCs w:val="24"/>
        </w:rPr>
        <w:t xml:space="preserve"> s</w:t>
      </w:r>
      <w:r w:rsidR="000C0C59">
        <w:rPr>
          <w:rFonts w:ascii="Cambria" w:hAnsi="Cambria"/>
          <w:sz w:val="22"/>
          <w:szCs w:val="24"/>
        </w:rPr>
        <w:t>a</w:t>
      </w:r>
      <w:r w:rsidRPr="00F339A4">
        <w:rPr>
          <w:rFonts w:ascii="Cambria" w:hAnsi="Cambria"/>
          <w:sz w:val="22"/>
          <w:szCs w:val="24"/>
        </w:rPr>
        <w:t xml:space="preserve"> polaskom u </w:t>
      </w:r>
      <w:r w:rsidR="00F42A1F">
        <w:rPr>
          <w:rFonts w:ascii="Cambria" w:hAnsi="Cambria"/>
          <w:sz w:val="22"/>
          <w:szCs w:val="24"/>
        </w:rPr>
        <w:t>21</w:t>
      </w:r>
      <w:r w:rsidR="009E5EF0" w:rsidRPr="00F339A4">
        <w:rPr>
          <w:rFonts w:ascii="Cambria" w:hAnsi="Cambria"/>
          <w:sz w:val="22"/>
          <w:szCs w:val="24"/>
        </w:rPr>
        <w:t>:</w:t>
      </w:r>
      <w:r w:rsidR="00F42A1F">
        <w:rPr>
          <w:rFonts w:ascii="Cambria" w:hAnsi="Cambria"/>
          <w:sz w:val="22"/>
          <w:szCs w:val="24"/>
        </w:rPr>
        <w:t>00</w:t>
      </w:r>
      <w:r w:rsidR="000C0C59">
        <w:rPr>
          <w:rFonts w:ascii="Cambria" w:hAnsi="Cambria"/>
          <w:sz w:val="22"/>
          <w:szCs w:val="24"/>
        </w:rPr>
        <w:t>h</w:t>
      </w:r>
      <w:r w:rsidRPr="00F339A4">
        <w:rPr>
          <w:rFonts w:ascii="Cambria" w:hAnsi="Cambria"/>
          <w:sz w:val="22"/>
          <w:szCs w:val="24"/>
        </w:rPr>
        <w:t xml:space="preserve">. Sletanje u </w:t>
      </w:r>
      <w:r w:rsidR="009E5EF0" w:rsidRPr="00F339A4">
        <w:rPr>
          <w:rFonts w:ascii="Cambria" w:hAnsi="Cambria"/>
          <w:sz w:val="22"/>
          <w:szCs w:val="24"/>
        </w:rPr>
        <w:t>Beograd</w:t>
      </w:r>
      <w:r w:rsidRPr="00F339A4">
        <w:rPr>
          <w:rFonts w:ascii="Cambria" w:hAnsi="Cambria"/>
          <w:sz w:val="22"/>
          <w:szCs w:val="24"/>
        </w:rPr>
        <w:t xml:space="preserve"> u 2</w:t>
      </w:r>
      <w:r w:rsidR="00F42A1F">
        <w:rPr>
          <w:rFonts w:ascii="Cambria" w:hAnsi="Cambria"/>
          <w:sz w:val="22"/>
          <w:szCs w:val="24"/>
        </w:rPr>
        <w:t>3</w:t>
      </w:r>
      <w:r w:rsidRPr="00F339A4">
        <w:rPr>
          <w:rFonts w:ascii="Cambria" w:hAnsi="Cambria"/>
          <w:sz w:val="22"/>
          <w:szCs w:val="24"/>
        </w:rPr>
        <w:t>:</w:t>
      </w:r>
      <w:r w:rsidR="00F42A1F">
        <w:rPr>
          <w:rFonts w:ascii="Cambria" w:hAnsi="Cambria"/>
          <w:sz w:val="22"/>
          <w:szCs w:val="24"/>
        </w:rPr>
        <w:t>45</w:t>
      </w:r>
      <w:r w:rsidR="000C0C59">
        <w:rPr>
          <w:rFonts w:ascii="Cambria" w:hAnsi="Cambria"/>
          <w:sz w:val="22"/>
          <w:szCs w:val="24"/>
        </w:rPr>
        <w:t>h</w:t>
      </w:r>
      <w:r w:rsidR="009E5EF0" w:rsidRPr="00F339A4">
        <w:rPr>
          <w:rFonts w:ascii="Cambria" w:hAnsi="Cambria"/>
          <w:sz w:val="22"/>
          <w:szCs w:val="24"/>
        </w:rPr>
        <w:t xml:space="preserve"> (lokalna vremena letova).</w:t>
      </w:r>
      <w:r w:rsidRPr="00F339A4">
        <w:rPr>
          <w:rFonts w:ascii="Cambria" w:hAnsi="Cambria"/>
          <w:sz w:val="22"/>
          <w:szCs w:val="24"/>
        </w:rPr>
        <w:t xml:space="preserve"> </w:t>
      </w:r>
      <w:r w:rsidRPr="000C0C59">
        <w:rPr>
          <w:rFonts w:ascii="Cambria" w:hAnsi="Cambria"/>
          <w:b/>
          <w:sz w:val="22"/>
          <w:szCs w:val="24"/>
        </w:rPr>
        <w:t>Kraj programa.</w:t>
      </w:r>
    </w:p>
    <w:p w14:paraId="5528D067" w14:textId="77777777" w:rsidR="002C36BB" w:rsidRDefault="002C36BB" w:rsidP="002C36BB">
      <w:pPr>
        <w:pStyle w:val="Bezrazmaka"/>
        <w:rPr>
          <w:rFonts w:ascii="Cambria" w:hAnsi="Cambria"/>
          <w:color w:val="000000"/>
          <w:sz w:val="22"/>
          <w:szCs w:val="22"/>
        </w:rPr>
      </w:pPr>
    </w:p>
    <w:p w14:paraId="31E92D38" w14:textId="51363A00" w:rsidR="001E4F13" w:rsidRPr="000C0C59" w:rsidRDefault="000C0C59" w:rsidP="00324B66">
      <w:pPr>
        <w:jc w:val="center"/>
        <w:rPr>
          <w:b/>
          <w:color w:val="0070C0"/>
          <w:sz w:val="52"/>
          <w:szCs w:val="52"/>
        </w:rPr>
      </w:pPr>
      <w:r w:rsidRPr="000C0C59">
        <w:rPr>
          <w:b/>
          <w:color w:val="0070C0"/>
          <w:sz w:val="52"/>
          <w:szCs w:val="52"/>
        </w:rPr>
        <w:t>PROMO CENA ARANŽMANA 1099€</w:t>
      </w:r>
    </w:p>
    <w:p w14:paraId="1D89B7B3" w14:textId="2F14AC51" w:rsidR="000C0C59" w:rsidRDefault="000C0C59" w:rsidP="00324B66">
      <w:pPr>
        <w:pStyle w:val="BodyText"/>
        <w:widowControl/>
        <w:spacing w:after="0" w:line="240" w:lineRule="auto"/>
        <w:jc w:val="center"/>
        <w:rPr>
          <w:rFonts w:ascii="Cambria" w:hAnsi="Cambria"/>
          <w:color w:val="000000"/>
          <w:sz w:val="22"/>
        </w:rPr>
      </w:pPr>
      <w:r w:rsidRPr="000C0C59">
        <w:rPr>
          <w:rFonts w:ascii="Cambria" w:hAnsi="Cambria"/>
          <w:color w:val="000000"/>
          <w:sz w:val="22"/>
        </w:rPr>
        <w:t xml:space="preserve">-Plaćanje je isključivo </w:t>
      </w:r>
      <w:r>
        <w:rPr>
          <w:rFonts w:ascii="Cambria" w:hAnsi="Cambria"/>
          <w:color w:val="000000"/>
          <w:sz w:val="22"/>
        </w:rPr>
        <w:t>u dinarskoj protivvrednosti po srednjem kursu NBS, na dan uplate.-</w:t>
      </w:r>
    </w:p>
    <w:p w14:paraId="2207A532" w14:textId="77777777" w:rsidR="0089733E" w:rsidRPr="000C0C59" w:rsidRDefault="0089733E" w:rsidP="002C36BB">
      <w:pPr>
        <w:pStyle w:val="BodyText"/>
        <w:widowControl/>
        <w:spacing w:after="0"/>
        <w:jc w:val="center"/>
        <w:rPr>
          <w:rFonts w:ascii="Cambria" w:hAnsi="Cambria"/>
          <w:color w:val="000000"/>
          <w:sz w:val="22"/>
        </w:rPr>
      </w:pPr>
    </w:p>
    <w:p w14:paraId="5EE7AAAB" w14:textId="475900C1" w:rsidR="000C0C59" w:rsidRPr="000C0C59" w:rsidRDefault="000C0C59" w:rsidP="00324B66">
      <w:pPr>
        <w:pStyle w:val="Bezrazmaka"/>
        <w:rPr>
          <w:rFonts w:ascii="Cambria" w:hAnsi="Cambria"/>
          <w:b/>
          <w:bCs/>
          <w:color w:val="000000"/>
          <w:sz w:val="22"/>
          <w:szCs w:val="24"/>
        </w:rPr>
      </w:pPr>
      <w:r w:rsidRPr="000C0C59">
        <w:rPr>
          <w:rFonts w:ascii="Cambria" w:hAnsi="Cambria"/>
          <w:b/>
          <w:bCs/>
          <w:color w:val="000000"/>
          <w:sz w:val="22"/>
          <w:szCs w:val="24"/>
        </w:rPr>
        <w:lastRenderedPageBreak/>
        <w:t>NAČIN PLAĆANJA:</w:t>
      </w:r>
    </w:p>
    <w:p w14:paraId="788B506A" w14:textId="5700414D" w:rsidR="000C0C59" w:rsidRPr="0006189F" w:rsidRDefault="000C0C59" w:rsidP="0006189F">
      <w:pPr>
        <w:pStyle w:val="Bezrazmaka"/>
        <w:rPr>
          <w:rFonts w:ascii="Cambria" w:hAnsi="Cambria"/>
          <w:bCs/>
          <w:color w:val="000000"/>
          <w:sz w:val="22"/>
          <w:szCs w:val="24"/>
        </w:rPr>
      </w:pPr>
      <w:r w:rsidRPr="0006189F">
        <w:rPr>
          <w:rFonts w:ascii="Cambria" w:hAnsi="Cambria"/>
          <w:bCs/>
          <w:color w:val="000000"/>
          <w:sz w:val="22"/>
          <w:szCs w:val="24"/>
        </w:rPr>
        <w:t xml:space="preserve">- Gotovinsko plaćanje: </w:t>
      </w:r>
      <w:r w:rsidR="0006189F" w:rsidRPr="0006189F">
        <w:rPr>
          <w:rFonts w:ascii="Cambria" w:hAnsi="Cambria"/>
          <w:bCs/>
          <w:color w:val="000000"/>
          <w:sz w:val="22"/>
          <w:szCs w:val="24"/>
        </w:rPr>
        <w:t>5</w:t>
      </w:r>
      <w:r w:rsidRPr="0006189F">
        <w:rPr>
          <w:rFonts w:ascii="Cambria" w:hAnsi="Cambria"/>
          <w:bCs/>
          <w:color w:val="000000"/>
          <w:sz w:val="22"/>
          <w:szCs w:val="24"/>
        </w:rPr>
        <w:t xml:space="preserve">0% prilikom rezervacije, ostatak najkasnije </w:t>
      </w:r>
      <w:r w:rsidR="00347361">
        <w:rPr>
          <w:rFonts w:ascii="Cambria" w:hAnsi="Cambria"/>
          <w:bCs/>
          <w:color w:val="000000"/>
          <w:sz w:val="22"/>
          <w:szCs w:val="24"/>
        </w:rPr>
        <w:t>45</w:t>
      </w:r>
      <w:bookmarkStart w:id="0" w:name="_GoBack"/>
      <w:bookmarkEnd w:id="0"/>
      <w:r w:rsidRPr="0006189F">
        <w:rPr>
          <w:rFonts w:ascii="Cambria" w:hAnsi="Cambria"/>
          <w:bCs/>
          <w:color w:val="000000"/>
          <w:sz w:val="22"/>
          <w:szCs w:val="24"/>
        </w:rPr>
        <w:t xml:space="preserve"> dana pre početka putovanja,</w:t>
      </w:r>
    </w:p>
    <w:p w14:paraId="1398DABC" w14:textId="66691028" w:rsidR="000C0C59" w:rsidRPr="0006189F" w:rsidRDefault="000C0C59" w:rsidP="0006189F">
      <w:pPr>
        <w:pStyle w:val="Bezrazmaka"/>
        <w:rPr>
          <w:rFonts w:ascii="Cambria" w:hAnsi="Cambria"/>
          <w:bCs/>
          <w:color w:val="000000"/>
          <w:sz w:val="22"/>
          <w:szCs w:val="24"/>
        </w:rPr>
      </w:pPr>
      <w:r w:rsidRPr="0006189F">
        <w:rPr>
          <w:rFonts w:ascii="Cambria" w:hAnsi="Cambria"/>
          <w:bCs/>
          <w:color w:val="000000"/>
          <w:sz w:val="22"/>
          <w:szCs w:val="24"/>
        </w:rPr>
        <w:t xml:space="preserve">- Odloženo plaćanje na rate: </w:t>
      </w:r>
      <w:r w:rsidR="0006189F">
        <w:rPr>
          <w:rFonts w:ascii="Cambria" w:hAnsi="Cambria"/>
          <w:bCs/>
          <w:color w:val="000000"/>
          <w:sz w:val="22"/>
          <w:szCs w:val="24"/>
        </w:rPr>
        <w:t>5</w:t>
      </w:r>
      <w:r w:rsidRPr="0006189F">
        <w:rPr>
          <w:rFonts w:ascii="Cambria" w:hAnsi="Cambria"/>
          <w:bCs/>
          <w:color w:val="000000"/>
          <w:sz w:val="22"/>
          <w:szCs w:val="24"/>
        </w:rPr>
        <w:t>0% prilikom rezervacija, ostatak (</w:t>
      </w:r>
      <w:r w:rsidR="0006189F">
        <w:rPr>
          <w:rFonts w:ascii="Cambria" w:hAnsi="Cambria"/>
          <w:bCs/>
          <w:color w:val="000000"/>
          <w:sz w:val="22"/>
          <w:szCs w:val="24"/>
        </w:rPr>
        <w:t xml:space="preserve">50%) na </w:t>
      </w:r>
      <w:r w:rsidRPr="0006189F">
        <w:rPr>
          <w:rFonts w:ascii="Cambria" w:hAnsi="Cambria"/>
          <w:bCs/>
          <w:color w:val="000000"/>
          <w:sz w:val="22"/>
          <w:szCs w:val="24"/>
        </w:rPr>
        <w:t>rate</w:t>
      </w:r>
      <w:r w:rsidR="0092612E">
        <w:rPr>
          <w:rFonts w:ascii="Cambria" w:hAnsi="Cambria"/>
          <w:bCs/>
          <w:color w:val="000000"/>
          <w:sz w:val="22"/>
          <w:szCs w:val="24"/>
        </w:rPr>
        <w:t xml:space="preserve"> </w:t>
      </w:r>
      <w:r w:rsidRPr="0006189F">
        <w:rPr>
          <w:rFonts w:ascii="Cambria" w:hAnsi="Cambria"/>
          <w:bCs/>
          <w:color w:val="000000"/>
          <w:sz w:val="22"/>
          <w:szCs w:val="24"/>
        </w:rPr>
        <w:t xml:space="preserve">čekovima građana, </w:t>
      </w:r>
      <w:r w:rsidR="00EC18B5">
        <w:rPr>
          <w:rFonts w:ascii="Cambria" w:hAnsi="Cambria"/>
          <w:bCs/>
          <w:color w:val="000000"/>
          <w:sz w:val="22"/>
          <w:szCs w:val="24"/>
        </w:rPr>
        <w:t xml:space="preserve">realizacija </w:t>
      </w:r>
      <w:r w:rsidRPr="0006189F">
        <w:rPr>
          <w:rFonts w:ascii="Cambria" w:hAnsi="Cambria"/>
          <w:bCs/>
          <w:color w:val="000000"/>
          <w:sz w:val="22"/>
          <w:szCs w:val="24"/>
        </w:rPr>
        <w:t>svakog 10. ili 20. u mesecu,</w:t>
      </w:r>
    </w:p>
    <w:p w14:paraId="6A0C2B3F" w14:textId="77777777" w:rsidR="000C0C59" w:rsidRPr="0006189F" w:rsidRDefault="000C0C59" w:rsidP="0006189F">
      <w:pPr>
        <w:pStyle w:val="Bezrazmaka"/>
        <w:rPr>
          <w:rFonts w:ascii="Cambria" w:hAnsi="Cambria"/>
          <w:bCs/>
          <w:color w:val="000000"/>
          <w:sz w:val="22"/>
          <w:szCs w:val="24"/>
        </w:rPr>
      </w:pPr>
      <w:r w:rsidRPr="0006189F">
        <w:rPr>
          <w:rFonts w:ascii="Cambria" w:hAnsi="Cambria"/>
          <w:bCs/>
          <w:color w:val="000000"/>
          <w:sz w:val="22"/>
          <w:szCs w:val="24"/>
        </w:rPr>
        <w:t>- Plaćanje karticama: Visa, Master, Maestro, Dina,</w:t>
      </w:r>
    </w:p>
    <w:p w14:paraId="650A222F" w14:textId="5AB442CC" w:rsidR="002C36BB" w:rsidRDefault="000C0C59" w:rsidP="0006189F">
      <w:pPr>
        <w:pStyle w:val="Bezrazmaka"/>
        <w:rPr>
          <w:rFonts w:ascii="Cambria" w:hAnsi="Cambria"/>
          <w:bCs/>
          <w:color w:val="000000"/>
          <w:sz w:val="22"/>
          <w:szCs w:val="24"/>
        </w:rPr>
      </w:pPr>
      <w:r w:rsidRPr="0006189F">
        <w:rPr>
          <w:rFonts w:ascii="Cambria" w:hAnsi="Cambria"/>
          <w:bCs/>
          <w:color w:val="000000"/>
          <w:sz w:val="22"/>
          <w:szCs w:val="24"/>
        </w:rPr>
        <w:t xml:space="preserve">- Preko računa: uz profakturu izdatu od </w:t>
      </w:r>
      <w:r w:rsidR="0092612E">
        <w:rPr>
          <w:rFonts w:ascii="Cambria" w:hAnsi="Cambria"/>
          <w:bCs/>
          <w:color w:val="000000"/>
          <w:sz w:val="22"/>
          <w:szCs w:val="24"/>
        </w:rPr>
        <w:t>strane agencije Jungman Travel,</w:t>
      </w:r>
    </w:p>
    <w:p w14:paraId="50737442" w14:textId="502D8921" w:rsidR="0092612E" w:rsidRPr="0006189F" w:rsidRDefault="0092612E" w:rsidP="0006189F">
      <w:pPr>
        <w:pStyle w:val="Bezrazmaka"/>
        <w:rPr>
          <w:rStyle w:val="StrongEmphasis"/>
          <w:rFonts w:ascii="Cambria" w:hAnsi="Cambria"/>
          <w:b w:val="0"/>
          <w:color w:val="000000"/>
          <w:sz w:val="22"/>
          <w:szCs w:val="24"/>
        </w:rPr>
      </w:pPr>
      <w:r>
        <w:rPr>
          <w:rFonts w:ascii="Cambria" w:hAnsi="Cambria"/>
          <w:b/>
          <w:bCs/>
          <w:color w:val="000000"/>
          <w:sz w:val="22"/>
          <w:szCs w:val="24"/>
        </w:rPr>
        <w:t>-</w:t>
      </w:r>
      <w:r w:rsidRPr="0092612E">
        <w:rPr>
          <w:rFonts w:ascii="Cambria" w:hAnsi="Cambria"/>
          <w:b/>
          <w:bCs/>
          <w:color w:val="000000"/>
          <w:sz w:val="22"/>
          <w:szCs w:val="24"/>
        </w:rPr>
        <w:t xml:space="preserve"> NAPOMEN</w:t>
      </w:r>
      <w:r>
        <w:rPr>
          <w:rFonts w:ascii="Cambria" w:hAnsi="Cambria"/>
          <w:b/>
          <w:bCs/>
          <w:color w:val="000000"/>
          <w:sz w:val="22"/>
          <w:szCs w:val="24"/>
        </w:rPr>
        <w:t>A</w:t>
      </w:r>
      <w:r w:rsidRPr="0092612E">
        <w:rPr>
          <w:rFonts w:ascii="Cambria" w:hAnsi="Cambria"/>
          <w:b/>
          <w:bCs/>
          <w:color w:val="000000"/>
          <w:sz w:val="22"/>
          <w:szCs w:val="24"/>
        </w:rPr>
        <w:t>: Aerodromske takse i avio karte ne spadaju u mogućnost odloženog plaćanja aranžmana</w:t>
      </w:r>
      <w:r>
        <w:rPr>
          <w:rFonts w:ascii="Cambria" w:hAnsi="Cambria"/>
          <w:b/>
          <w:bCs/>
          <w:color w:val="000000"/>
          <w:sz w:val="22"/>
          <w:szCs w:val="24"/>
        </w:rPr>
        <w:t>.</w:t>
      </w:r>
    </w:p>
    <w:p w14:paraId="2DB597AB" w14:textId="77777777" w:rsidR="000C0C59" w:rsidRDefault="000C0C59" w:rsidP="002C36BB">
      <w:pPr>
        <w:pStyle w:val="Bezrazmaka"/>
        <w:spacing w:before="57" w:after="57"/>
        <w:rPr>
          <w:rStyle w:val="StrongEmphasis"/>
          <w:rFonts w:ascii="Cambria" w:hAnsi="Cambria"/>
          <w:b w:val="0"/>
          <w:bCs w:val="0"/>
          <w:color w:val="000000"/>
          <w:sz w:val="22"/>
          <w:szCs w:val="22"/>
        </w:rPr>
      </w:pPr>
    </w:p>
    <w:p w14:paraId="50CE438F" w14:textId="55B3A0C6" w:rsidR="002C36BB" w:rsidRPr="0006189F" w:rsidRDefault="002C36BB" w:rsidP="00324B66">
      <w:pPr>
        <w:pStyle w:val="Bezrazmaka"/>
        <w:rPr>
          <w:rFonts w:ascii="Cambria" w:hAnsi="Cambria"/>
          <w:sz w:val="22"/>
          <w:szCs w:val="22"/>
        </w:rPr>
      </w:pPr>
      <w:r w:rsidRPr="0006189F">
        <w:rPr>
          <w:rStyle w:val="StrongEmphasis"/>
          <w:rFonts w:ascii="Cambria" w:hAnsi="Cambria"/>
          <w:bCs w:val="0"/>
          <w:color w:val="000000"/>
          <w:sz w:val="22"/>
          <w:szCs w:val="22"/>
        </w:rPr>
        <w:t xml:space="preserve">ARANŽMAN </w:t>
      </w:r>
      <w:r w:rsidR="0006189F">
        <w:rPr>
          <w:rStyle w:val="StrongEmphasis"/>
          <w:rFonts w:ascii="Cambria" w:hAnsi="Cambria"/>
          <w:bCs w:val="0"/>
          <w:color w:val="000000"/>
          <w:sz w:val="22"/>
          <w:szCs w:val="22"/>
        </w:rPr>
        <w:t>OBUHVATA</w:t>
      </w:r>
      <w:r w:rsidRPr="0006189F">
        <w:rPr>
          <w:rStyle w:val="StrongEmphasis"/>
          <w:rFonts w:ascii="Cambria" w:hAnsi="Cambria"/>
          <w:bCs w:val="0"/>
          <w:color w:val="000000"/>
          <w:sz w:val="22"/>
          <w:szCs w:val="22"/>
        </w:rPr>
        <w:t>:</w:t>
      </w:r>
    </w:p>
    <w:p w14:paraId="0BC44BDD" w14:textId="436AF2A3" w:rsidR="00D87A9E" w:rsidRPr="000C0C59" w:rsidRDefault="001E4F13" w:rsidP="002C36BB">
      <w:pPr>
        <w:pStyle w:val="Bezrazmaka"/>
        <w:rPr>
          <w:rFonts w:ascii="Cambria" w:hAnsi="Cambria"/>
          <w:color w:val="000000"/>
          <w:sz w:val="22"/>
          <w:szCs w:val="22"/>
        </w:rPr>
      </w:pPr>
      <w:r w:rsidRPr="000C0C59">
        <w:rPr>
          <w:rStyle w:val="StrongEmphasis"/>
          <w:rFonts w:ascii="Cambria" w:hAnsi="Cambria"/>
          <w:b w:val="0"/>
          <w:bCs w:val="0"/>
          <w:color w:val="000000"/>
          <w:sz w:val="22"/>
          <w:szCs w:val="22"/>
        </w:rPr>
        <w:t>-</w:t>
      </w:r>
      <w:r w:rsidR="002C36BB" w:rsidRPr="000C0C59">
        <w:rPr>
          <w:rStyle w:val="StrongEmphasis"/>
          <w:rFonts w:ascii="Cambria" w:hAnsi="Cambria"/>
          <w:b w:val="0"/>
          <w:bCs w:val="0"/>
          <w:color w:val="000000"/>
          <w:sz w:val="22"/>
          <w:szCs w:val="22"/>
        </w:rPr>
        <w:t xml:space="preserve"> </w:t>
      </w:r>
      <w:r w:rsidR="0006189F">
        <w:rPr>
          <w:rFonts w:ascii="Cambria" w:hAnsi="Cambria"/>
          <w:color w:val="000000"/>
          <w:sz w:val="22"/>
          <w:szCs w:val="22"/>
        </w:rPr>
        <w:t xml:space="preserve">Povratnu avionsku kartu </w:t>
      </w:r>
      <w:r w:rsidR="002C36BB" w:rsidRPr="000C0C59">
        <w:rPr>
          <w:rFonts w:ascii="Cambria" w:hAnsi="Cambria"/>
          <w:color w:val="000000"/>
          <w:sz w:val="22"/>
          <w:szCs w:val="22"/>
        </w:rPr>
        <w:t xml:space="preserve">na relaciji </w:t>
      </w:r>
      <w:r w:rsidRPr="000C0C59">
        <w:rPr>
          <w:rFonts w:ascii="Cambria" w:hAnsi="Cambria"/>
          <w:color w:val="000000"/>
          <w:sz w:val="22"/>
          <w:szCs w:val="22"/>
        </w:rPr>
        <w:t>Beograd</w:t>
      </w:r>
      <w:r w:rsidR="002C36BB" w:rsidRPr="000C0C59">
        <w:rPr>
          <w:rFonts w:ascii="Cambria" w:hAnsi="Cambria"/>
          <w:color w:val="000000"/>
          <w:sz w:val="22"/>
          <w:szCs w:val="22"/>
        </w:rPr>
        <w:t xml:space="preserve"> – Oslo </w:t>
      </w:r>
      <w:r w:rsidR="00D87A9E" w:rsidRPr="000C0C59">
        <w:rPr>
          <w:rFonts w:ascii="Cambria" w:hAnsi="Cambria"/>
          <w:color w:val="000000"/>
          <w:sz w:val="22"/>
          <w:szCs w:val="22"/>
        </w:rPr>
        <w:t>–</w:t>
      </w:r>
      <w:r w:rsidR="002C36BB" w:rsidRPr="000C0C59">
        <w:rPr>
          <w:rFonts w:ascii="Cambria" w:hAnsi="Cambria"/>
          <w:color w:val="000000"/>
          <w:sz w:val="22"/>
          <w:szCs w:val="22"/>
        </w:rPr>
        <w:t xml:space="preserve"> </w:t>
      </w:r>
      <w:r w:rsidRPr="000C0C59">
        <w:rPr>
          <w:rFonts w:ascii="Cambria" w:hAnsi="Cambria"/>
          <w:color w:val="000000"/>
          <w:sz w:val="22"/>
          <w:szCs w:val="22"/>
        </w:rPr>
        <w:t>Beograd</w:t>
      </w:r>
      <w:r w:rsidR="0006189F">
        <w:rPr>
          <w:rFonts w:ascii="Cambria" w:hAnsi="Cambria"/>
          <w:color w:val="000000"/>
          <w:sz w:val="22"/>
          <w:szCs w:val="22"/>
        </w:rPr>
        <w:t xml:space="preserve"> (sa uključenim ručnim prtljagom do 8kg i čekiranim prtljagom do 23kg),</w:t>
      </w:r>
      <w:r w:rsidR="00D87A9E" w:rsidRPr="000C0C59">
        <w:rPr>
          <w:rFonts w:ascii="Cambria" w:hAnsi="Cambria"/>
          <w:color w:val="000000"/>
          <w:sz w:val="22"/>
          <w:szCs w:val="22"/>
        </w:rPr>
        <w:t xml:space="preserve"> </w:t>
      </w:r>
      <w:r w:rsidR="0006189F">
        <w:rPr>
          <w:rFonts w:ascii="Cambria" w:hAnsi="Cambria"/>
          <w:color w:val="000000"/>
          <w:sz w:val="22"/>
          <w:szCs w:val="22"/>
        </w:rPr>
        <w:t xml:space="preserve">aerodromske takse </w:t>
      </w:r>
      <w:r w:rsidR="00D87A9E" w:rsidRPr="000C0C59">
        <w:rPr>
          <w:rFonts w:ascii="Cambria" w:hAnsi="Cambria"/>
          <w:color w:val="000000"/>
          <w:sz w:val="22"/>
          <w:szCs w:val="22"/>
        </w:rPr>
        <w:t>i naknadu za izdavanje putničke karte koje se ob</w:t>
      </w:r>
      <w:r w:rsidR="0006189F">
        <w:rPr>
          <w:rFonts w:ascii="Cambria" w:hAnsi="Cambria"/>
          <w:color w:val="000000"/>
          <w:sz w:val="22"/>
          <w:szCs w:val="22"/>
        </w:rPr>
        <w:t>a</w:t>
      </w:r>
      <w:r w:rsidR="00D87A9E" w:rsidRPr="000C0C59">
        <w:rPr>
          <w:rFonts w:ascii="Cambria" w:hAnsi="Cambria"/>
          <w:color w:val="000000"/>
          <w:sz w:val="22"/>
          <w:szCs w:val="22"/>
        </w:rPr>
        <w:t>vez</w:t>
      </w:r>
      <w:r w:rsidR="0006189F">
        <w:rPr>
          <w:rFonts w:ascii="Cambria" w:hAnsi="Cambria"/>
          <w:color w:val="000000"/>
          <w:sz w:val="22"/>
          <w:szCs w:val="22"/>
        </w:rPr>
        <w:t>no plaćaju prilikom rezervacije</w:t>
      </w:r>
      <w:r w:rsidR="00D87A9E" w:rsidRPr="000C0C59">
        <w:rPr>
          <w:rFonts w:ascii="Cambria" w:hAnsi="Cambria"/>
          <w:color w:val="000000"/>
          <w:sz w:val="22"/>
          <w:szCs w:val="22"/>
        </w:rPr>
        <w:t xml:space="preserve"> aranžmana 80 EUR – iznos je promenjiv do dana izdavanja avionskih karata</w:t>
      </w:r>
      <w:r w:rsidR="002C36BB" w:rsidRPr="000C0C59">
        <w:rPr>
          <w:rFonts w:ascii="Cambria" w:hAnsi="Cambria"/>
          <w:color w:val="000000"/>
          <w:sz w:val="22"/>
          <w:szCs w:val="22"/>
        </w:rPr>
        <w:t>,</w:t>
      </w:r>
    </w:p>
    <w:p w14:paraId="2AB4B2BE" w14:textId="76A18F5E" w:rsidR="002C36BB" w:rsidRPr="000C0C59" w:rsidRDefault="002C36BB" w:rsidP="002C36BB">
      <w:pPr>
        <w:pStyle w:val="Bezrazmaka"/>
        <w:rPr>
          <w:rFonts w:ascii="Cambria" w:hAnsi="Cambria"/>
          <w:sz w:val="22"/>
          <w:szCs w:val="22"/>
        </w:rPr>
      </w:pPr>
      <w:r w:rsidRPr="000C0C59">
        <w:rPr>
          <w:rFonts w:ascii="Cambria" w:hAnsi="Cambria"/>
          <w:sz w:val="22"/>
          <w:szCs w:val="22"/>
        </w:rPr>
        <w:t>- 2 noćenja sa doručkom u hotelu</w:t>
      </w:r>
      <w:r w:rsidR="00D87A9E" w:rsidRPr="000C0C59">
        <w:rPr>
          <w:rFonts w:ascii="Cambria" w:hAnsi="Cambria"/>
          <w:sz w:val="22"/>
          <w:szCs w:val="22"/>
        </w:rPr>
        <w:t xml:space="preserve"> Carl Johan</w:t>
      </w:r>
      <w:r w:rsidRPr="000C0C59">
        <w:rPr>
          <w:rFonts w:ascii="Cambria" w:hAnsi="Cambria"/>
          <w:sz w:val="22"/>
          <w:szCs w:val="22"/>
        </w:rPr>
        <w:t xml:space="preserve"> 4* u Oslu</w:t>
      </w:r>
      <w:r w:rsidR="007E6F8E">
        <w:rPr>
          <w:rFonts w:ascii="Cambria" w:hAnsi="Cambria"/>
          <w:sz w:val="22"/>
          <w:szCs w:val="22"/>
        </w:rPr>
        <w:t xml:space="preserve"> ili sličnom</w:t>
      </w:r>
      <w:r w:rsidRPr="000C0C59">
        <w:rPr>
          <w:rFonts w:ascii="Cambria" w:hAnsi="Cambria"/>
          <w:sz w:val="22"/>
          <w:szCs w:val="22"/>
        </w:rPr>
        <w:t>, u dvokrevetnim sobama</w:t>
      </w:r>
      <w:r w:rsidR="0092612E">
        <w:rPr>
          <w:rFonts w:ascii="Cambria" w:hAnsi="Cambria"/>
          <w:sz w:val="22"/>
          <w:szCs w:val="22"/>
        </w:rPr>
        <w:t xml:space="preserve"> (trokrevetne sobe na upit),</w:t>
      </w:r>
    </w:p>
    <w:p w14:paraId="7139FA9D" w14:textId="3C854AFF" w:rsidR="002C36BB" w:rsidRPr="000C0C59" w:rsidRDefault="002C36BB" w:rsidP="002C36BB">
      <w:pPr>
        <w:pStyle w:val="Bezrazmaka"/>
        <w:rPr>
          <w:rFonts w:ascii="Cambria" w:hAnsi="Cambria"/>
          <w:sz w:val="22"/>
          <w:szCs w:val="22"/>
        </w:rPr>
      </w:pPr>
      <w:r w:rsidRPr="000C0C59">
        <w:rPr>
          <w:rFonts w:ascii="Cambria" w:hAnsi="Cambria"/>
          <w:sz w:val="22"/>
          <w:szCs w:val="22"/>
        </w:rPr>
        <w:t xml:space="preserve">- 1 noćenje </w:t>
      </w:r>
      <w:r w:rsidR="0089733E" w:rsidRPr="0089733E">
        <w:rPr>
          <w:rFonts w:ascii="Cambria" w:hAnsi="Cambria"/>
          <w:color w:val="auto"/>
          <w:sz w:val="22"/>
          <w:szCs w:val="22"/>
        </w:rPr>
        <w:t>na bazi polupansiona</w:t>
      </w:r>
      <w:r w:rsidRPr="0089733E">
        <w:rPr>
          <w:rFonts w:ascii="Cambria" w:hAnsi="Cambria"/>
          <w:color w:val="auto"/>
          <w:sz w:val="22"/>
          <w:szCs w:val="22"/>
        </w:rPr>
        <w:t xml:space="preserve"> </w:t>
      </w:r>
      <w:r w:rsidRPr="000C0C59">
        <w:rPr>
          <w:rFonts w:ascii="Cambria" w:hAnsi="Cambria"/>
          <w:sz w:val="22"/>
          <w:szCs w:val="22"/>
        </w:rPr>
        <w:t xml:space="preserve">u hotelu </w:t>
      </w:r>
      <w:r w:rsidR="0089733E" w:rsidRPr="0089733E">
        <w:rPr>
          <w:rFonts w:ascii="Cambria" w:hAnsi="Cambria"/>
          <w:sz w:val="22"/>
          <w:szCs w:val="22"/>
        </w:rPr>
        <w:t xml:space="preserve">Vøringsfoss </w:t>
      </w:r>
      <w:r w:rsidRPr="000C0C59">
        <w:rPr>
          <w:rFonts w:ascii="Cambria" w:hAnsi="Cambria"/>
          <w:sz w:val="22"/>
          <w:szCs w:val="22"/>
        </w:rPr>
        <w:t xml:space="preserve">3* u </w:t>
      </w:r>
      <w:r w:rsidR="00C277BF" w:rsidRPr="000C0C59">
        <w:rPr>
          <w:rFonts w:ascii="Cambria" w:hAnsi="Cambria"/>
          <w:sz w:val="22"/>
          <w:szCs w:val="22"/>
        </w:rPr>
        <w:t>Eidfjord</w:t>
      </w:r>
      <w:r w:rsidR="0089733E">
        <w:rPr>
          <w:rFonts w:ascii="Cambria" w:hAnsi="Cambria"/>
          <w:sz w:val="22"/>
          <w:szCs w:val="22"/>
        </w:rPr>
        <w:t xml:space="preserve">u - </w:t>
      </w:r>
      <w:r w:rsidR="0089733E" w:rsidRPr="0089733E">
        <w:rPr>
          <w:rFonts w:ascii="Cambria" w:hAnsi="Cambria"/>
          <w:b/>
          <w:sz w:val="22"/>
          <w:szCs w:val="22"/>
        </w:rPr>
        <w:t>SVE SOBE IMAJU POGLED NA FJORD</w:t>
      </w:r>
      <w:r w:rsidR="0089733E">
        <w:rPr>
          <w:rFonts w:ascii="Cambria" w:hAnsi="Cambria"/>
          <w:sz w:val="22"/>
          <w:szCs w:val="22"/>
        </w:rPr>
        <w:t>, ili sličnom</w:t>
      </w:r>
      <w:r w:rsidR="0092612E">
        <w:rPr>
          <w:rFonts w:ascii="Cambria" w:hAnsi="Cambria"/>
          <w:sz w:val="22"/>
          <w:szCs w:val="22"/>
        </w:rPr>
        <w:t xml:space="preserve"> (trokrevetne sobe na upit),</w:t>
      </w:r>
    </w:p>
    <w:p w14:paraId="58503FD6" w14:textId="0353588E" w:rsidR="002C36BB" w:rsidRDefault="002C36BB" w:rsidP="002C36BB">
      <w:pPr>
        <w:pStyle w:val="Bezrazmaka"/>
        <w:rPr>
          <w:rFonts w:ascii="Cambria" w:hAnsi="Cambria"/>
          <w:sz w:val="22"/>
          <w:szCs w:val="22"/>
        </w:rPr>
      </w:pPr>
      <w:r w:rsidRPr="000C0C59">
        <w:rPr>
          <w:rFonts w:ascii="Cambria" w:hAnsi="Cambria"/>
          <w:sz w:val="22"/>
          <w:szCs w:val="22"/>
        </w:rPr>
        <w:t xml:space="preserve">- </w:t>
      </w:r>
      <w:r w:rsidR="0006189F">
        <w:rPr>
          <w:rFonts w:ascii="Cambria" w:hAnsi="Cambria"/>
          <w:sz w:val="22"/>
          <w:szCs w:val="22"/>
        </w:rPr>
        <w:t>T</w:t>
      </w:r>
      <w:r w:rsidRPr="000C0C59">
        <w:rPr>
          <w:rFonts w:ascii="Cambria" w:hAnsi="Cambria"/>
          <w:sz w:val="22"/>
          <w:szCs w:val="22"/>
        </w:rPr>
        <w:t>ransfer autobusom aerodrom – hotel – aerodrom</w:t>
      </w:r>
      <w:r w:rsidR="0092612E">
        <w:rPr>
          <w:rFonts w:ascii="Cambria" w:hAnsi="Cambria"/>
          <w:sz w:val="22"/>
          <w:szCs w:val="22"/>
        </w:rPr>
        <w:t>,</w:t>
      </w:r>
    </w:p>
    <w:p w14:paraId="2F78F77C" w14:textId="658216B3" w:rsidR="00E65FB4" w:rsidRPr="000C0C59" w:rsidRDefault="00E65FB4" w:rsidP="002C36BB">
      <w:pPr>
        <w:pStyle w:val="Bezrazmaka"/>
        <w:rPr>
          <w:rFonts w:ascii="Cambria" w:hAnsi="Cambria"/>
          <w:sz w:val="22"/>
          <w:szCs w:val="22"/>
        </w:rPr>
      </w:pPr>
      <w:r>
        <w:rPr>
          <w:rFonts w:ascii="Cambria" w:hAnsi="Cambria"/>
          <w:sz w:val="22"/>
          <w:szCs w:val="22"/>
        </w:rPr>
        <w:t>- Obilazak Osla sa lokalnim vodičem,</w:t>
      </w:r>
    </w:p>
    <w:p w14:paraId="3D116DD6" w14:textId="3961B41B" w:rsidR="002C36BB" w:rsidRPr="000C0C59" w:rsidRDefault="002C36BB" w:rsidP="002C36BB">
      <w:pPr>
        <w:pStyle w:val="Bezrazmaka"/>
        <w:rPr>
          <w:rFonts w:ascii="Cambria" w:hAnsi="Cambria"/>
          <w:sz w:val="22"/>
          <w:szCs w:val="22"/>
        </w:rPr>
      </w:pPr>
      <w:r w:rsidRPr="000C0C59">
        <w:rPr>
          <w:rFonts w:ascii="Cambria" w:hAnsi="Cambria"/>
          <w:sz w:val="22"/>
          <w:szCs w:val="22"/>
        </w:rPr>
        <w:t xml:space="preserve">- </w:t>
      </w:r>
      <w:r w:rsidR="0092612E">
        <w:rPr>
          <w:rFonts w:ascii="Cambria" w:hAnsi="Cambria"/>
          <w:sz w:val="22"/>
          <w:szCs w:val="22"/>
        </w:rPr>
        <w:t>S</w:t>
      </w:r>
      <w:r w:rsidRPr="000C0C59">
        <w:rPr>
          <w:rFonts w:ascii="Cambria" w:hAnsi="Cambria"/>
          <w:sz w:val="22"/>
          <w:szCs w:val="22"/>
        </w:rPr>
        <w:t>va razgledanja prema programu</w:t>
      </w:r>
      <w:r w:rsidR="0092612E">
        <w:rPr>
          <w:rFonts w:ascii="Cambria" w:hAnsi="Cambria"/>
          <w:sz w:val="22"/>
          <w:szCs w:val="22"/>
        </w:rPr>
        <w:t>,</w:t>
      </w:r>
    </w:p>
    <w:p w14:paraId="60AF6D0D" w14:textId="05FEBE9D" w:rsidR="002C36BB" w:rsidRPr="000C0C59" w:rsidRDefault="002C36BB" w:rsidP="002C36BB">
      <w:pPr>
        <w:pStyle w:val="Bezrazmaka"/>
        <w:rPr>
          <w:rFonts w:ascii="Cambria" w:hAnsi="Cambria"/>
          <w:sz w:val="22"/>
          <w:szCs w:val="22"/>
        </w:rPr>
      </w:pPr>
      <w:r w:rsidRPr="000C0C59">
        <w:rPr>
          <w:rFonts w:ascii="Cambria" w:hAnsi="Cambria"/>
          <w:sz w:val="22"/>
          <w:szCs w:val="22"/>
        </w:rPr>
        <w:t xml:space="preserve">- </w:t>
      </w:r>
      <w:r w:rsidR="0092612E">
        <w:rPr>
          <w:rFonts w:ascii="Cambria" w:hAnsi="Cambria"/>
          <w:sz w:val="22"/>
          <w:szCs w:val="22"/>
        </w:rPr>
        <w:t>U</w:t>
      </w:r>
      <w:r w:rsidRPr="000C0C59">
        <w:rPr>
          <w:rFonts w:ascii="Cambria" w:hAnsi="Cambria"/>
          <w:sz w:val="22"/>
          <w:szCs w:val="22"/>
        </w:rPr>
        <w:t>sluge vodiča putovanja</w:t>
      </w:r>
      <w:r w:rsidR="0092612E">
        <w:rPr>
          <w:rFonts w:ascii="Cambria" w:hAnsi="Cambria"/>
          <w:sz w:val="22"/>
          <w:szCs w:val="22"/>
        </w:rPr>
        <w:t>,</w:t>
      </w:r>
    </w:p>
    <w:p w14:paraId="6652C531" w14:textId="25C9C75F" w:rsidR="002C36BB" w:rsidRPr="000C0C59" w:rsidRDefault="002C36BB" w:rsidP="002C36BB">
      <w:pPr>
        <w:pStyle w:val="Bezrazmaka"/>
        <w:rPr>
          <w:rFonts w:ascii="Cambria" w:hAnsi="Cambria"/>
          <w:sz w:val="22"/>
          <w:szCs w:val="22"/>
        </w:rPr>
      </w:pPr>
      <w:r w:rsidRPr="000C0C59">
        <w:rPr>
          <w:rFonts w:ascii="Cambria" w:hAnsi="Cambria"/>
          <w:sz w:val="22"/>
          <w:szCs w:val="22"/>
        </w:rPr>
        <w:t xml:space="preserve">- </w:t>
      </w:r>
      <w:r w:rsidR="0092612E">
        <w:rPr>
          <w:rFonts w:ascii="Cambria" w:hAnsi="Cambria"/>
          <w:sz w:val="22"/>
          <w:szCs w:val="22"/>
        </w:rPr>
        <w:t>Troškove organizacije putovanja.</w:t>
      </w:r>
    </w:p>
    <w:p w14:paraId="29BC7522" w14:textId="77777777" w:rsidR="00C277BF" w:rsidRPr="000C0C59" w:rsidRDefault="00C277BF" w:rsidP="002C36BB">
      <w:pPr>
        <w:pStyle w:val="Bezrazmaka"/>
        <w:spacing w:before="57" w:after="57"/>
        <w:rPr>
          <w:rStyle w:val="StrongEmphasis"/>
          <w:rFonts w:ascii="Cambria" w:hAnsi="Cambria"/>
          <w:b w:val="0"/>
          <w:bCs w:val="0"/>
          <w:color w:val="000000"/>
          <w:sz w:val="22"/>
          <w:szCs w:val="22"/>
        </w:rPr>
      </w:pPr>
    </w:p>
    <w:p w14:paraId="1063DAD8" w14:textId="1181EC1E" w:rsidR="002C36BB" w:rsidRPr="0006189F" w:rsidRDefault="0006189F" w:rsidP="00324B66">
      <w:pPr>
        <w:pStyle w:val="Bezrazmaka"/>
        <w:rPr>
          <w:rFonts w:ascii="Cambria" w:hAnsi="Cambria"/>
          <w:sz w:val="22"/>
          <w:szCs w:val="22"/>
        </w:rPr>
      </w:pPr>
      <w:r>
        <w:rPr>
          <w:rStyle w:val="StrongEmphasis"/>
          <w:rFonts w:ascii="Cambria" w:hAnsi="Cambria"/>
          <w:bCs w:val="0"/>
          <w:color w:val="000000"/>
          <w:sz w:val="22"/>
          <w:szCs w:val="22"/>
        </w:rPr>
        <w:t>ARANŽMAN NE OBUHVATA:</w:t>
      </w:r>
    </w:p>
    <w:p w14:paraId="5EA55A4C" w14:textId="6EA0FB4F" w:rsidR="002C36BB" w:rsidRDefault="0092612E" w:rsidP="002C36BB">
      <w:pPr>
        <w:pStyle w:val="Bezrazmaka"/>
        <w:rPr>
          <w:rFonts w:ascii="Cambria" w:hAnsi="Cambria"/>
          <w:b/>
          <w:sz w:val="22"/>
          <w:szCs w:val="22"/>
        </w:rPr>
      </w:pPr>
      <w:r>
        <w:rPr>
          <w:rFonts w:ascii="Cambria" w:hAnsi="Cambria"/>
          <w:b/>
          <w:sz w:val="22"/>
          <w:szCs w:val="22"/>
        </w:rPr>
        <w:t>F</w:t>
      </w:r>
      <w:r w:rsidR="002C36BB" w:rsidRPr="0092612E">
        <w:rPr>
          <w:rFonts w:ascii="Cambria" w:hAnsi="Cambria"/>
          <w:b/>
          <w:sz w:val="22"/>
          <w:szCs w:val="22"/>
        </w:rPr>
        <w:t>akultativne izlete</w:t>
      </w:r>
      <w:r>
        <w:rPr>
          <w:rFonts w:ascii="Cambria" w:hAnsi="Cambria"/>
          <w:b/>
          <w:sz w:val="22"/>
          <w:szCs w:val="22"/>
        </w:rPr>
        <w:t xml:space="preserve"> (</w:t>
      </w:r>
      <w:r w:rsidRPr="000C0C59">
        <w:rPr>
          <w:rStyle w:val="StrongEmphasis"/>
          <w:rFonts w:ascii="Cambria" w:hAnsi="Cambria"/>
          <w:sz w:val="22"/>
          <w:szCs w:val="22"/>
        </w:rPr>
        <w:t>prijava u agenciji, plaćanje na licu mesta</w:t>
      </w:r>
      <w:r>
        <w:rPr>
          <w:rFonts w:ascii="Cambria" w:hAnsi="Cambria"/>
          <w:b/>
          <w:sz w:val="22"/>
          <w:szCs w:val="22"/>
        </w:rPr>
        <w:t>):</w:t>
      </w:r>
    </w:p>
    <w:p w14:paraId="4A8D6734" w14:textId="4F2CCD44" w:rsidR="0092612E" w:rsidRPr="000C0C59" w:rsidRDefault="0092612E" w:rsidP="0092612E">
      <w:pPr>
        <w:pStyle w:val="Bezrazmaka"/>
        <w:rPr>
          <w:rFonts w:ascii="Cambria" w:hAnsi="Cambria"/>
          <w:sz w:val="22"/>
          <w:szCs w:val="22"/>
        </w:rPr>
      </w:pPr>
      <w:r w:rsidRPr="0092612E">
        <w:rPr>
          <w:rStyle w:val="StrongEmphasis"/>
          <w:rFonts w:ascii="Cambria" w:hAnsi="Cambria"/>
          <w:b w:val="0"/>
          <w:sz w:val="22"/>
          <w:szCs w:val="22"/>
        </w:rPr>
        <w:t>-</w:t>
      </w:r>
      <w:r w:rsidRPr="000C0C59">
        <w:rPr>
          <w:rStyle w:val="StrongEmphasis"/>
          <w:rFonts w:ascii="Cambria" w:hAnsi="Cambria"/>
          <w:sz w:val="22"/>
          <w:szCs w:val="22"/>
        </w:rPr>
        <w:t xml:space="preserve"> </w:t>
      </w:r>
      <w:r w:rsidRPr="000C0C59">
        <w:rPr>
          <w:rFonts w:ascii="Cambria" w:hAnsi="Cambria"/>
          <w:sz w:val="22"/>
          <w:szCs w:val="22"/>
        </w:rPr>
        <w:t>Vožnja jednom od najljepših železnica na svetu, čuvenom Flam železnicom</w:t>
      </w:r>
      <w:r>
        <w:rPr>
          <w:rFonts w:ascii="Cambria" w:hAnsi="Cambria"/>
          <w:sz w:val="22"/>
          <w:szCs w:val="22"/>
        </w:rPr>
        <w:t xml:space="preserve"> –</w:t>
      </w:r>
      <w:r w:rsidRPr="000C0C59">
        <w:rPr>
          <w:rFonts w:ascii="Cambria" w:hAnsi="Cambria"/>
          <w:sz w:val="22"/>
          <w:szCs w:val="22"/>
        </w:rPr>
        <w:t xml:space="preserve"> </w:t>
      </w:r>
      <w:r w:rsidRPr="000C0C59">
        <w:rPr>
          <w:rFonts w:ascii="Cambria" w:hAnsi="Cambria"/>
          <w:b/>
          <w:bCs/>
          <w:sz w:val="22"/>
          <w:szCs w:val="22"/>
        </w:rPr>
        <w:t>100€</w:t>
      </w:r>
      <w:r>
        <w:rPr>
          <w:rFonts w:ascii="Cambria" w:hAnsi="Cambria"/>
          <w:b/>
          <w:bCs/>
          <w:sz w:val="22"/>
          <w:szCs w:val="22"/>
        </w:rPr>
        <w:t>,</w:t>
      </w:r>
    </w:p>
    <w:p w14:paraId="23004A99" w14:textId="2B47A02E" w:rsidR="0092612E" w:rsidRPr="0092612E" w:rsidRDefault="0092612E" w:rsidP="0092612E">
      <w:pPr>
        <w:pStyle w:val="Bezrazmaka"/>
        <w:rPr>
          <w:rFonts w:ascii="Cambria" w:hAnsi="Cambria"/>
          <w:sz w:val="22"/>
          <w:szCs w:val="22"/>
        </w:rPr>
      </w:pPr>
      <w:r w:rsidRPr="000C0C59">
        <w:rPr>
          <w:rFonts w:ascii="Cambria" w:hAnsi="Cambria"/>
          <w:sz w:val="22"/>
          <w:szCs w:val="22"/>
        </w:rPr>
        <w:t>- Krstarenje predivnim Aurlandsfjorsdom i Naroyfjord fjordom od Flama do Gund</w:t>
      </w:r>
      <w:r>
        <w:rPr>
          <w:rFonts w:ascii="Cambria" w:hAnsi="Cambria"/>
          <w:sz w:val="22"/>
          <w:szCs w:val="22"/>
        </w:rPr>
        <w:t>w</w:t>
      </w:r>
      <w:r w:rsidRPr="000C0C59">
        <w:rPr>
          <w:rFonts w:ascii="Cambria" w:hAnsi="Cambria"/>
          <w:sz w:val="22"/>
          <w:szCs w:val="22"/>
        </w:rPr>
        <w:t xml:space="preserve">angena – </w:t>
      </w:r>
      <w:r w:rsidRPr="000C0C59">
        <w:rPr>
          <w:rFonts w:ascii="Cambria" w:hAnsi="Cambria"/>
          <w:b/>
          <w:bCs/>
          <w:sz w:val="22"/>
          <w:szCs w:val="22"/>
        </w:rPr>
        <w:t>75€</w:t>
      </w:r>
      <w:r>
        <w:rPr>
          <w:rFonts w:ascii="Cambria" w:hAnsi="Cambria"/>
          <w:b/>
          <w:bCs/>
          <w:sz w:val="22"/>
          <w:szCs w:val="22"/>
        </w:rPr>
        <w:t>,</w:t>
      </w:r>
    </w:p>
    <w:p w14:paraId="5F0A776E" w14:textId="73B7EE0A" w:rsidR="0092612E" w:rsidRPr="0092612E" w:rsidRDefault="0092612E" w:rsidP="0092612E">
      <w:pPr>
        <w:pStyle w:val="Bezrazmaka"/>
        <w:rPr>
          <w:rFonts w:ascii="Cambria" w:hAnsi="Cambria"/>
          <w:sz w:val="22"/>
          <w:szCs w:val="22"/>
        </w:rPr>
      </w:pPr>
      <w:r w:rsidRPr="000C0C59">
        <w:rPr>
          <w:rFonts w:ascii="Cambria" w:hAnsi="Cambria"/>
          <w:sz w:val="22"/>
          <w:szCs w:val="22"/>
        </w:rPr>
        <w:t xml:space="preserve">- </w:t>
      </w:r>
      <w:r>
        <w:rPr>
          <w:rFonts w:ascii="Cambria" w:hAnsi="Cambria"/>
          <w:sz w:val="22"/>
          <w:szCs w:val="22"/>
        </w:rPr>
        <w:t>U</w:t>
      </w:r>
      <w:r w:rsidRPr="000C0C59">
        <w:rPr>
          <w:rFonts w:ascii="Cambria" w:hAnsi="Cambria"/>
          <w:sz w:val="22"/>
          <w:szCs w:val="22"/>
        </w:rPr>
        <w:t>laznice za lokalitete i objekte koji se posećuju, a nisu navedeni u ceni aranžmana</w:t>
      </w:r>
      <w:r>
        <w:rPr>
          <w:rFonts w:ascii="Cambria" w:hAnsi="Cambria"/>
          <w:sz w:val="22"/>
          <w:szCs w:val="22"/>
        </w:rPr>
        <w:t>,</w:t>
      </w:r>
    </w:p>
    <w:p w14:paraId="0885EEC7" w14:textId="6E9AB411" w:rsidR="002C36BB" w:rsidRPr="000C0C59" w:rsidRDefault="002C36BB" w:rsidP="0092612E">
      <w:pPr>
        <w:pStyle w:val="Bezrazmaka"/>
        <w:rPr>
          <w:rFonts w:ascii="Cambria" w:hAnsi="Cambria"/>
          <w:sz w:val="22"/>
          <w:szCs w:val="22"/>
        </w:rPr>
      </w:pPr>
      <w:r w:rsidRPr="000C0C59">
        <w:rPr>
          <w:rFonts w:ascii="Cambria" w:hAnsi="Cambria"/>
          <w:sz w:val="22"/>
          <w:szCs w:val="22"/>
        </w:rPr>
        <w:t xml:space="preserve">- </w:t>
      </w:r>
      <w:r w:rsidR="0092612E">
        <w:rPr>
          <w:rFonts w:ascii="Cambria" w:hAnsi="Cambria"/>
          <w:sz w:val="22"/>
          <w:szCs w:val="22"/>
        </w:rPr>
        <w:t>O</w:t>
      </w:r>
      <w:r w:rsidRPr="000C0C59">
        <w:rPr>
          <w:rFonts w:ascii="Cambria" w:hAnsi="Cambria"/>
          <w:sz w:val="22"/>
          <w:szCs w:val="22"/>
        </w:rPr>
        <w:t>broke koji nisu uključeni u cenu</w:t>
      </w:r>
      <w:r w:rsidR="0092612E">
        <w:rPr>
          <w:rFonts w:ascii="Cambria" w:hAnsi="Cambria"/>
          <w:sz w:val="22"/>
          <w:szCs w:val="22"/>
        </w:rPr>
        <w:t>,</w:t>
      </w:r>
    </w:p>
    <w:p w14:paraId="1526019E" w14:textId="048E08E5" w:rsidR="002C36BB" w:rsidRPr="000C0C59" w:rsidRDefault="002C36BB" w:rsidP="0092612E">
      <w:pPr>
        <w:pStyle w:val="Bezrazmaka"/>
        <w:rPr>
          <w:rFonts w:ascii="Cambria" w:hAnsi="Cambria"/>
          <w:sz w:val="22"/>
          <w:szCs w:val="22"/>
        </w:rPr>
      </w:pPr>
      <w:r w:rsidRPr="000C0C59">
        <w:rPr>
          <w:rFonts w:ascii="Cambria" w:hAnsi="Cambria"/>
          <w:sz w:val="22"/>
          <w:szCs w:val="22"/>
        </w:rPr>
        <w:t xml:space="preserve">- </w:t>
      </w:r>
      <w:r w:rsidR="0092612E">
        <w:rPr>
          <w:rFonts w:ascii="Cambria" w:hAnsi="Cambria"/>
          <w:sz w:val="22"/>
          <w:szCs w:val="22"/>
        </w:rPr>
        <w:t>D</w:t>
      </w:r>
      <w:r w:rsidRPr="000C0C59">
        <w:rPr>
          <w:rFonts w:ascii="Cambria" w:hAnsi="Cambria"/>
          <w:sz w:val="22"/>
          <w:szCs w:val="22"/>
        </w:rPr>
        <w:t>oplat</w:t>
      </w:r>
      <w:r w:rsidR="0092612E">
        <w:rPr>
          <w:rFonts w:ascii="Cambria" w:hAnsi="Cambria"/>
          <w:sz w:val="22"/>
          <w:szCs w:val="22"/>
        </w:rPr>
        <w:t>u</w:t>
      </w:r>
      <w:r w:rsidRPr="000C0C59">
        <w:rPr>
          <w:rFonts w:ascii="Cambria" w:hAnsi="Cambria"/>
          <w:sz w:val="22"/>
          <w:szCs w:val="22"/>
        </w:rPr>
        <w:t xml:space="preserve"> za </w:t>
      </w:r>
      <w:r w:rsidR="0092612E">
        <w:rPr>
          <w:rFonts w:ascii="Cambria" w:hAnsi="Cambria"/>
          <w:sz w:val="22"/>
          <w:szCs w:val="22"/>
        </w:rPr>
        <w:t>1/1 sobu –</w:t>
      </w:r>
      <w:r w:rsidRPr="000C0C59">
        <w:rPr>
          <w:rFonts w:ascii="Cambria" w:hAnsi="Cambria"/>
          <w:sz w:val="22"/>
          <w:szCs w:val="22"/>
        </w:rPr>
        <w:t xml:space="preserve"> </w:t>
      </w:r>
      <w:r w:rsidRPr="0092612E">
        <w:rPr>
          <w:rFonts w:ascii="Cambria" w:hAnsi="Cambria"/>
          <w:b/>
          <w:sz w:val="22"/>
          <w:szCs w:val="22"/>
        </w:rPr>
        <w:t>1</w:t>
      </w:r>
      <w:r w:rsidR="004948A0" w:rsidRPr="0092612E">
        <w:rPr>
          <w:rFonts w:ascii="Cambria" w:hAnsi="Cambria"/>
          <w:b/>
          <w:sz w:val="22"/>
          <w:szCs w:val="22"/>
        </w:rPr>
        <w:t>80</w:t>
      </w:r>
      <w:r w:rsidR="0092612E" w:rsidRPr="0092612E">
        <w:rPr>
          <w:rFonts w:ascii="Cambria" w:hAnsi="Cambria"/>
          <w:b/>
          <w:sz w:val="22"/>
          <w:szCs w:val="22"/>
        </w:rPr>
        <w:t>€</w:t>
      </w:r>
      <w:r w:rsidR="0092612E">
        <w:rPr>
          <w:rFonts w:ascii="Cambria" w:hAnsi="Cambria"/>
          <w:sz w:val="22"/>
          <w:szCs w:val="22"/>
        </w:rPr>
        <w:t xml:space="preserve"> – </w:t>
      </w:r>
      <w:r w:rsidR="0092612E" w:rsidRPr="0092612E">
        <w:rPr>
          <w:rFonts w:ascii="Cambria" w:hAnsi="Cambria"/>
          <w:b/>
          <w:sz w:val="22"/>
          <w:szCs w:val="22"/>
        </w:rPr>
        <w:t>isključivo na upit!</w:t>
      </w:r>
      <w:r w:rsidR="0092612E">
        <w:rPr>
          <w:rFonts w:ascii="Cambria" w:hAnsi="Cambria"/>
          <w:sz w:val="22"/>
          <w:szCs w:val="22"/>
        </w:rPr>
        <w:t>,</w:t>
      </w:r>
    </w:p>
    <w:p w14:paraId="5665E1EA" w14:textId="2CF90D23" w:rsidR="0092612E" w:rsidRPr="0092612E" w:rsidRDefault="0092612E" w:rsidP="0092612E">
      <w:pPr>
        <w:pStyle w:val="Bezrazmaka"/>
        <w:rPr>
          <w:rStyle w:val="StrongEmphasis"/>
          <w:rFonts w:ascii="Cambria" w:hAnsi="Cambria"/>
          <w:b w:val="0"/>
          <w:sz w:val="22"/>
          <w:szCs w:val="22"/>
        </w:rPr>
      </w:pPr>
      <w:r w:rsidRPr="0092612E">
        <w:rPr>
          <w:rStyle w:val="StrongEmphasis"/>
          <w:rFonts w:ascii="Cambria" w:hAnsi="Cambria"/>
          <w:b w:val="0"/>
          <w:sz w:val="22"/>
          <w:szCs w:val="22"/>
        </w:rPr>
        <w:t>- Međunarodno putno zdravstveno osiguranje,</w:t>
      </w:r>
    </w:p>
    <w:p w14:paraId="4E759C85" w14:textId="5782BA0E" w:rsidR="003C7D91" w:rsidRPr="0065273D" w:rsidRDefault="0092612E" w:rsidP="002C36BB">
      <w:pPr>
        <w:pStyle w:val="Bezrazmaka"/>
        <w:rPr>
          <w:rFonts w:ascii="Cambria" w:hAnsi="Cambria"/>
          <w:b/>
          <w:sz w:val="22"/>
          <w:szCs w:val="22"/>
        </w:rPr>
      </w:pPr>
      <w:r w:rsidRPr="0092612E">
        <w:rPr>
          <w:rStyle w:val="StrongEmphasis"/>
          <w:rFonts w:ascii="Cambria" w:hAnsi="Cambria"/>
          <w:b w:val="0"/>
          <w:sz w:val="22"/>
          <w:szCs w:val="22"/>
        </w:rPr>
        <w:t>- Individualne troškove putnika.</w:t>
      </w:r>
    </w:p>
    <w:p w14:paraId="17DE6363" w14:textId="77777777" w:rsidR="0065273D" w:rsidRPr="0065273D" w:rsidRDefault="0065273D" w:rsidP="0065273D">
      <w:pPr>
        <w:rPr>
          <w:rFonts w:cs="Arial"/>
          <w:b/>
          <w:sz w:val="22"/>
          <w:szCs w:val="22"/>
          <w:shd w:val="clear" w:color="auto" w:fill="FFFFFF"/>
        </w:rPr>
      </w:pPr>
      <w:r w:rsidRPr="0065273D">
        <w:rPr>
          <w:rFonts w:cs="Arial"/>
          <w:b/>
          <w:sz w:val="22"/>
          <w:szCs w:val="22"/>
          <w:shd w:val="clear" w:color="auto" w:fill="FFFFFF"/>
        </w:rPr>
        <w:t>*Svi fakultativni izleti uključuju pratnju vodiča i prevoz (autobusom, vozom ili lokalnim prevozom u zavisnosti od plana i raspoloživosti transporta i organizacije izleta).</w:t>
      </w:r>
    </w:p>
    <w:p w14:paraId="57489DE6" w14:textId="77777777" w:rsidR="0065273D" w:rsidRPr="000C0C59" w:rsidRDefault="0065273D" w:rsidP="002C36BB">
      <w:pPr>
        <w:pStyle w:val="Bezrazmaka"/>
        <w:rPr>
          <w:rFonts w:ascii="Cambria" w:hAnsi="Cambria"/>
          <w:sz w:val="22"/>
          <w:szCs w:val="22"/>
        </w:rPr>
      </w:pPr>
    </w:p>
    <w:p w14:paraId="6ECE2D8D" w14:textId="0AAD4A6C" w:rsidR="003C7D91" w:rsidRPr="00A23272" w:rsidRDefault="0065273D" w:rsidP="00324B66">
      <w:pPr>
        <w:pStyle w:val="Bezrazmaka"/>
        <w:rPr>
          <w:rStyle w:val="StrongEmphasis"/>
          <w:rFonts w:ascii="Cambria" w:hAnsi="Cambria"/>
          <w:b w:val="0"/>
          <w:bCs w:val="0"/>
          <w:sz w:val="22"/>
          <w:szCs w:val="22"/>
        </w:rPr>
      </w:pPr>
      <w:r>
        <w:rPr>
          <w:rFonts w:ascii="Cambria" w:hAnsi="Cambria"/>
          <w:b/>
          <w:bCs/>
          <w:sz w:val="22"/>
          <w:szCs w:val="22"/>
        </w:rPr>
        <w:t>OPISI LOKACIJA</w:t>
      </w:r>
      <w:r w:rsidR="00A23272">
        <w:rPr>
          <w:rFonts w:ascii="Cambria" w:hAnsi="Cambria"/>
          <w:b/>
          <w:bCs/>
          <w:sz w:val="22"/>
          <w:szCs w:val="22"/>
        </w:rPr>
        <w:t>:</w:t>
      </w:r>
    </w:p>
    <w:p w14:paraId="44CE934A" w14:textId="16484BF2" w:rsidR="002C36BB" w:rsidRPr="00A23272" w:rsidRDefault="002C36BB" w:rsidP="00A23272">
      <w:pPr>
        <w:pStyle w:val="Bezrazmaka"/>
        <w:widowControl/>
        <w:jc w:val="both"/>
        <w:rPr>
          <w:rFonts w:ascii="Cambria" w:hAnsi="Cambria"/>
          <w:sz w:val="22"/>
          <w:szCs w:val="22"/>
        </w:rPr>
      </w:pPr>
      <w:r w:rsidRPr="00A23272">
        <w:rPr>
          <w:rStyle w:val="StrongEmphasis"/>
          <w:rFonts w:ascii="Cambria" w:hAnsi="Cambria"/>
          <w:color w:val="000000"/>
          <w:sz w:val="22"/>
          <w:szCs w:val="22"/>
        </w:rPr>
        <w:t>Aker Brygge</w:t>
      </w:r>
      <w:r w:rsidR="007E6F8E">
        <w:rPr>
          <w:rStyle w:val="StrongEmphasis"/>
          <w:rFonts w:ascii="Cambria" w:hAnsi="Cambria"/>
          <w:color w:val="000000"/>
          <w:sz w:val="22"/>
          <w:szCs w:val="22"/>
        </w:rPr>
        <w:t>*</w:t>
      </w:r>
    </w:p>
    <w:p w14:paraId="43F54AAF" w14:textId="3962C93D" w:rsidR="002C36BB" w:rsidRPr="00A23272" w:rsidRDefault="002C36BB" w:rsidP="00A23272">
      <w:pPr>
        <w:pStyle w:val="Bezrazmaka"/>
        <w:widowControl/>
        <w:jc w:val="both"/>
        <w:rPr>
          <w:rStyle w:val="StrongEmphasis"/>
          <w:rFonts w:ascii="Cambria" w:hAnsi="Cambria"/>
          <w:b w:val="0"/>
          <w:color w:val="000000"/>
          <w:sz w:val="22"/>
          <w:szCs w:val="22"/>
        </w:rPr>
      </w:pPr>
      <w:r w:rsidRPr="00A23272">
        <w:rPr>
          <w:rStyle w:val="StrongEmphasis"/>
          <w:rFonts w:ascii="Cambria" w:hAnsi="Cambria"/>
          <w:b w:val="0"/>
          <w:color w:val="000000"/>
          <w:sz w:val="22"/>
          <w:szCs w:val="22"/>
        </w:rPr>
        <w:t>Staro brodogradilište koje je potpuno rekonstruisano. Stari brodovi zamenjeni su postmodernom arhitekturom. Neverovatne čelične i staklene strukture dižu se prema nebu i drže neke od najboljih gradskih restorana, prodavnica, pubova i bioskopa. Pravo mesto za sve željne luksuza i blještavila!</w:t>
      </w:r>
    </w:p>
    <w:p w14:paraId="1DCF0121" w14:textId="77777777" w:rsidR="00A23272" w:rsidRPr="000C0C59" w:rsidRDefault="00A23272" w:rsidP="00A23272">
      <w:pPr>
        <w:pStyle w:val="Bezrazmaka"/>
        <w:widowControl/>
        <w:jc w:val="both"/>
        <w:rPr>
          <w:rFonts w:ascii="Cambria" w:hAnsi="Cambria"/>
          <w:sz w:val="22"/>
          <w:szCs w:val="22"/>
        </w:rPr>
      </w:pPr>
    </w:p>
    <w:p w14:paraId="51738F75" w14:textId="13585003" w:rsidR="00A23272" w:rsidRPr="00A23272" w:rsidRDefault="00A23272" w:rsidP="00A23272">
      <w:pPr>
        <w:pStyle w:val="Bezrazmaka"/>
        <w:widowControl/>
        <w:jc w:val="both"/>
        <w:rPr>
          <w:rStyle w:val="StrongEmphasis"/>
          <w:rFonts w:ascii="Cambria" w:hAnsi="Cambria"/>
          <w:bCs w:val="0"/>
          <w:color w:val="000000"/>
          <w:sz w:val="22"/>
          <w:szCs w:val="22"/>
        </w:rPr>
      </w:pPr>
      <w:r w:rsidRPr="00A23272">
        <w:rPr>
          <w:rStyle w:val="StrongEmphasis"/>
          <w:rFonts w:ascii="Cambria" w:hAnsi="Cambria"/>
          <w:bCs w:val="0"/>
          <w:color w:val="000000"/>
          <w:sz w:val="22"/>
          <w:szCs w:val="22"/>
        </w:rPr>
        <w:t>Oslo</w:t>
      </w:r>
      <w:r w:rsidR="007E6F8E">
        <w:rPr>
          <w:rStyle w:val="StrongEmphasis"/>
          <w:rFonts w:ascii="Cambria" w:hAnsi="Cambria"/>
          <w:bCs w:val="0"/>
          <w:color w:val="000000"/>
          <w:sz w:val="22"/>
          <w:szCs w:val="22"/>
        </w:rPr>
        <w:t>*</w:t>
      </w:r>
    </w:p>
    <w:p w14:paraId="343EFC62" w14:textId="78168DE2" w:rsidR="002C36BB" w:rsidRPr="00A23272" w:rsidRDefault="002C36BB" w:rsidP="00A23272">
      <w:pPr>
        <w:pStyle w:val="Bezrazmaka"/>
        <w:widowControl/>
        <w:jc w:val="both"/>
        <w:rPr>
          <w:rFonts w:ascii="Cambria" w:hAnsi="Cambria"/>
          <w:b/>
          <w:sz w:val="22"/>
          <w:szCs w:val="22"/>
        </w:rPr>
      </w:pPr>
      <w:r w:rsidRPr="00A23272">
        <w:rPr>
          <w:rStyle w:val="StrongEmphasis"/>
          <w:rFonts w:ascii="Cambria" w:hAnsi="Cambria"/>
          <w:b w:val="0"/>
          <w:color w:val="000000"/>
          <w:sz w:val="22"/>
          <w:szCs w:val="22"/>
        </w:rPr>
        <w:t>Grad Vikinga koji obiluje bojama, zelenim brdima koja ga okružuju te spektakularnim fjordovima. Oslo smatraju jednim od najboljih gradova na svetu za život. Glavna ulica Karl Johans Gate počinje</w:t>
      </w:r>
      <w:r w:rsidR="00A23272">
        <w:rPr>
          <w:rStyle w:val="StrongEmphasis"/>
          <w:rFonts w:ascii="Cambria" w:hAnsi="Cambria"/>
          <w:b w:val="0"/>
          <w:color w:val="000000"/>
          <w:sz w:val="22"/>
          <w:szCs w:val="22"/>
        </w:rPr>
        <w:t xml:space="preserve"> kod glavne železničke stanice </w:t>
      </w:r>
      <w:r w:rsidRPr="00A23272">
        <w:rPr>
          <w:rStyle w:val="StrongEmphasis"/>
          <w:rFonts w:ascii="Cambria" w:hAnsi="Cambria"/>
          <w:b w:val="0"/>
          <w:color w:val="000000"/>
          <w:sz w:val="22"/>
          <w:szCs w:val="22"/>
        </w:rPr>
        <w:t xml:space="preserve">i jedno je od najživljih mesta u gradu. U njoj su se smestili brojni restorani, kafići, prodavnice, kao i univerzitet, pozorište, parlament i kraljevska palata. </w:t>
      </w:r>
    </w:p>
    <w:p w14:paraId="6F650926" w14:textId="77777777" w:rsidR="002C36BB" w:rsidRPr="000C0C59" w:rsidRDefault="002C36BB" w:rsidP="00A23272">
      <w:pPr>
        <w:pStyle w:val="BodyText"/>
        <w:spacing w:after="0" w:line="240" w:lineRule="auto"/>
        <w:jc w:val="both"/>
        <w:rPr>
          <w:rStyle w:val="StrongEmphasis"/>
          <w:rFonts w:ascii="Cambria" w:hAnsi="Cambria"/>
          <w:sz w:val="22"/>
          <w:szCs w:val="22"/>
        </w:rPr>
      </w:pPr>
    </w:p>
    <w:p w14:paraId="1120BA2B" w14:textId="77777777" w:rsidR="00A23272" w:rsidRDefault="002C36BB" w:rsidP="00A23272">
      <w:pPr>
        <w:pStyle w:val="BodyText"/>
        <w:spacing w:after="0" w:line="240" w:lineRule="auto"/>
        <w:jc w:val="both"/>
        <w:rPr>
          <w:rStyle w:val="StrongEmphasis"/>
          <w:rFonts w:ascii="Cambria" w:hAnsi="Cambria"/>
          <w:color w:val="000000"/>
          <w:sz w:val="22"/>
          <w:szCs w:val="22"/>
        </w:rPr>
      </w:pPr>
      <w:r w:rsidRPr="000C0C59">
        <w:rPr>
          <w:rStyle w:val="StrongEmphasis"/>
          <w:rFonts w:ascii="Cambria" w:hAnsi="Cambria"/>
          <w:sz w:val="22"/>
          <w:szCs w:val="22"/>
        </w:rPr>
        <w:t>Kompleks dvorca Akershus*</w:t>
      </w:r>
      <w:r w:rsidR="00A23272">
        <w:rPr>
          <w:rStyle w:val="StrongEmphasis"/>
          <w:rFonts w:ascii="Cambria" w:hAnsi="Cambria"/>
          <w:color w:val="000000"/>
          <w:sz w:val="22"/>
          <w:szCs w:val="22"/>
        </w:rPr>
        <w:t xml:space="preserve"> </w:t>
      </w:r>
    </w:p>
    <w:p w14:paraId="121CF6EF" w14:textId="6038EA0A" w:rsidR="002C36BB" w:rsidRDefault="00A23272" w:rsidP="00A23272">
      <w:pPr>
        <w:pStyle w:val="BodyText"/>
        <w:spacing w:after="0" w:line="240" w:lineRule="auto"/>
        <w:jc w:val="both"/>
        <w:rPr>
          <w:rStyle w:val="StrongEmphasis"/>
          <w:rFonts w:ascii="Cambria" w:hAnsi="Cambria"/>
          <w:b w:val="0"/>
          <w:color w:val="000000"/>
          <w:sz w:val="22"/>
          <w:szCs w:val="22"/>
        </w:rPr>
      </w:pPr>
      <w:r>
        <w:rPr>
          <w:rStyle w:val="StrongEmphasis"/>
          <w:rFonts w:ascii="Cambria" w:hAnsi="Cambria"/>
          <w:b w:val="0"/>
          <w:color w:val="000000"/>
          <w:sz w:val="22"/>
          <w:szCs w:val="22"/>
        </w:rPr>
        <w:t>J</w:t>
      </w:r>
      <w:r w:rsidR="002C36BB" w:rsidRPr="00A23272">
        <w:rPr>
          <w:rStyle w:val="StrongEmphasis"/>
          <w:rFonts w:ascii="Cambria" w:hAnsi="Cambria"/>
          <w:b w:val="0"/>
          <w:color w:val="000000"/>
          <w:sz w:val="22"/>
          <w:szCs w:val="22"/>
        </w:rPr>
        <w:t xml:space="preserve">edna </w:t>
      </w:r>
      <w:r>
        <w:rPr>
          <w:rStyle w:val="StrongEmphasis"/>
          <w:rFonts w:ascii="Cambria" w:hAnsi="Cambria"/>
          <w:b w:val="0"/>
          <w:color w:val="000000"/>
          <w:sz w:val="22"/>
          <w:szCs w:val="22"/>
        </w:rPr>
        <w:t xml:space="preserve">je </w:t>
      </w:r>
      <w:r w:rsidR="002C36BB" w:rsidRPr="00A23272">
        <w:rPr>
          <w:rStyle w:val="StrongEmphasis"/>
          <w:rFonts w:ascii="Cambria" w:hAnsi="Cambria"/>
          <w:b w:val="0"/>
          <w:color w:val="000000"/>
          <w:sz w:val="22"/>
          <w:szCs w:val="22"/>
        </w:rPr>
        <w:t xml:space="preserve">od najvažnijih srednjevekovnih tvrđava u Norveškoj u kojoj možete pratiti norvešku istoriju </w:t>
      </w:r>
      <w:r w:rsidR="002C36BB" w:rsidRPr="00A23272">
        <w:rPr>
          <w:rStyle w:val="StrongEmphasis"/>
          <w:rFonts w:ascii="Cambria" w:hAnsi="Cambria"/>
          <w:b w:val="0"/>
          <w:color w:val="000000"/>
          <w:sz w:val="22"/>
          <w:szCs w:val="22"/>
        </w:rPr>
        <w:lastRenderedPageBreak/>
        <w:t xml:space="preserve">od 12. veka do danas,  sastoji se od brojnih istorijskih građevina, muzeja i obrambenih delova. </w:t>
      </w:r>
    </w:p>
    <w:p w14:paraId="027778C6" w14:textId="77777777" w:rsidR="00A23272" w:rsidRPr="00A23272" w:rsidRDefault="00A23272" w:rsidP="002C36BB">
      <w:pPr>
        <w:pStyle w:val="BodyText"/>
        <w:spacing w:after="0"/>
        <w:jc w:val="both"/>
        <w:rPr>
          <w:rFonts w:ascii="Cambria" w:hAnsi="Cambria"/>
          <w:b/>
          <w:sz w:val="22"/>
          <w:szCs w:val="22"/>
        </w:rPr>
      </w:pPr>
    </w:p>
    <w:p w14:paraId="6DE66F20" w14:textId="77777777" w:rsidR="00A23272" w:rsidRDefault="002C36BB" w:rsidP="00A23272">
      <w:pPr>
        <w:pStyle w:val="Bezrazmaka"/>
        <w:widowControl/>
        <w:jc w:val="both"/>
        <w:rPr>
          <w:rStyle w:val="StrongEmphasis"/>
          <w:rFonts w:ascii="Cambria" w:hAnsi="Cambria"/>
          <w:color w:val="000000"/>
          <w:sz w:val="22"/>
          <w:szCs w:val="22"/>
        </w:rPr>
      </w:pPr>
      <w:r w:rsidRPr="00A23272">
        <w:rPr>
          <w:rStyle w:val="StrongEmphasis"/>
          <w:rFonts w:ascii="Cambria" w:hAnsi="Cambria"/>
          <w:bCs w:val="0"/>
          <w:color w:val="000000"/>
          <w:sz w:val="22"/>
          <w:szCs w:val="22"/>
        </w:rPr>
        <w:t>Park Vigeland*</w:t>
      </w:r>
      <w:r w:rsidRPr="000C0C59">
        <w:rPr>
          <w:rStyle w:val="StrongEmphasis"/>
          <w:rFonts w:ascii="Cambria" w:hAnsi="Cambria"/>
          <w:color w:val="000000"/>
          <w:sz w:val="22"/>
          <w:szCs w:val="22"/>
        </w:rPr>
        <w:t xml:space="preserve"> </w:t>
      </w:r>
    </w:p>
    <w:p w14:paraId="7C39F9AD" w14:textId="236CC57D" w:rsidR="002C36BB" w:rsidRDefault="00A23272" w:rsidP="00A23272">
      <w:pPr>
        <w:pStyle w:val="Bezrazmaka"/>
        <w:widowControl/>
        <w:jc w:val="both"/>
        <w:rPr>
          <w:rStyle w:val="StrongEmphasis"/>
          <w:rFonts w:ascii="Cambria" w:hAnsi="Cambria"/>
          <w:color w:val="000000"/>
          <w:sz w:val="22"/>
          <w:szCs w:val="22"/>
        </w:rPr>
      </w:pPr>
      <w:r>
        <w:rPr>
          <w:rStyle w:val="StrongEmphasis"/>
          <w:rFonts w:ascii="Cambria" w:hAnsi="Cambria"/>
          <w:b w:val="0"/>
          <w:color w:val="000000"/>
          <w:sz w:val="22"/>
          <w:szCs w:val="22"/>
        </w:rPr>
        <w:t>S</w:t>
      </w:r>
      <w:r w:rsidR="002C36BB" w:rsidRPr="00A23272">
        <w:rPr>
          <w:rStyle w:val="StrongEmphasis"/>
          <w:rFonts w:ascii="Cambria" w:hAnsi="Cambria"/>
          <w:b w:val="0"/>
          <w:color w:val="000000"/>
          <w:sz w:val="22"/>
          <w:szCs w:val="22"/>
        </w:rPr>
        <w:t>a 227 monumentalnih skulptura, smešten u sklopu većeg parka Frogner, koji je najveći park u Norveškoj.</w:t>
      </w:r>
      <w:r w:rsidR="002C36BB" w:rsidRPr="000C0C59">
        <w:rPr>
          <w:rStyle w:val="StrongEmphasis"/>
          <w:rFonts w:ascii="Cambria" w:hAnsi="Cambria"/>
          <w:color w:val="000000"/>
          <w:sz w:val="22"/>
          <w:szCs w:val="22"/>
        </w:rPr>
        <w:t xml:space="preserve"> </w:t>
      </w:r>
    </w:p>
    <w:p w14:paraId="1EE108F4" w14:textId="77777777" w:rsidR="00A23272" w:rsidRPr="000C0C59" w:rsidRDefault="00A23272" w:rsidP="002C36BB">
      <w:pPr>
        <w:pStyle w:val="Bezrazmaka"/>
        <w:widowControl/>
        <w:jc w:val="both"/>
        <w:rPr>
          <w:rFonts w:ascii="Cambria" w:hAnsi="Cambria"/>
          <w:sz w:val="22"/>
          <w:szCs w:val="22"/>
        </w:rPr>
      </w:pPr>
    </w:p>
    <w:p w14:paraId="34DF57AC" w14:textId="77777777" w:rsidR="00A23272" w:rsidRPr="00A23272" w:rsidRDefault="002C36BB" w:rsidP="002C36BB">
      <w:pPr>
        <w:pStyle w:val="Bezrazmaka"/>
        <w:widowControl/>
        <w:jc w:val="both"/>
        <w:rPr>
          <w:rStyle w:val="StrongEmphasis"/>
          <w:rFonts w:ascii="Cambria" w:hAnsi="Cambria"/>
          <w:color w:val="000000"/>
          <w:sz w:val="22"/>
          <w:szCs w:val="22"/>
        </w:rPr>
      </w:pPr>
      <w:r w:rsidRPr="00A23272">
        <w:rPr>
          <w:rStyle w:val="StrongEmphasis"/>
          <w:rFonts w:ascii="Cambria" w:hAnsi="Cambria"/>
          <w:bCs w:val="0"/>
          <w:color w:val="000000"/>
          <w:sz w:val="22"/>
          <w:szCs w:val="22"/>
        </w:rPr>
        <w:t>Kuća Opere*</w:t>
      </w:r>
    </w:p>
    <w:p w14:paraId="572C4D4B" w14:textId="5FB2DAF5" w:rsidR="002C36BB" w:rsidRPr="00A23272" w:rsidRDefault="00A23272" w:rsidP="002C36BB">
      <w:pPr>
        <w:pStyle w:val="Bezrazmaka"/>
        <w:widowControl/>
        <w:jc w:val="both"/>
        <w:rPr>
          <w:rStyle w:val="StrongEmphasis"/>
          <w:rFonts w:ascii="Cambria" w:hAnsi="Cambria"/>
          <w:b w:val="0"/>
          <w:color w:val="000000"/>
          <w:sz w:val="22"/>
          <w:szCs w:val="22"/>
        </w:rPr>
      </w:pPr>
      <w:r>
        <w:rPr>
          <w:rStyle w:val="StrongEmphasis"/>
          <w:rFonts w:ascii="Cambria" w:hAnsi="Cambria"/>
          <w:b w:val="0"/>
          <w:color w:val="000000"/>
          <w:sz w:val="22"/>
          <w:szCs w:val="22"/>
        </w:rPr>
        <w:t>Smeštena je</w:t>
      </w:r>
      <w:r w:rsidR="002C36BB" w:rsidRPr="00A23272">
        <w:rPr>
          <w:rStyle w:val="StrongEmphasis"/>
          <w:rFonts w:ascii="Cambria" w:hAnsi="Cambria"/>
          <w:b w:val="0"/>
          <w:color w:val="000000"/>
          <w:sz w:val="22"/>
          <w:szCs w:val="22"/>
        </w:rPr>
        <w:t xml:space="preserve"> usred stare luke u Oslu sa koje se pruža prekasan pogled na Oslo fjord. </w:t>
      </w:r>
    </w:p>
    <w:p w14:paraId="0172481B" w14:textId="77777777" w:rsidR="00A23272" w:rsidRPr="000C0C59" w:rsidRDefault="00A23272" w:rsidP="002C36BB">
      <w:pPr>
        <w:pStyle w:val="Bezrazmaka"/>
        <w:widowControl/>
        <w:jc w:val="both"/>
        <w:rPr>
          <w:rFonts w:ascii="Cambria" w:hAnsi="Cambria"/>
          <w:sz w:val="22"/>
          <w:szCs w:val="22"/>
        </w:rPr>
      </w:pPr>
    </w:p>
    <w:p w14:paraId="24841B7B" w14:textId="77777777" w:rsidR="00A23272" w:rsidRDefault="002C36BB" w:rsidP="00A23272">
      <w:pPr>
        <w:pStyle w:val="BodyText"/>
        <w:spacing w:after="0" w:line="240" w:lineRule="auto"/>
        <w:jc w:val="both"/>
        <w:rPr>
          <w:rStyle w:val="StrongEmphasis"/>
          <w:rFonts w:ascii="Cambria" w:hAnsi="Cambria"/>
          <w:color w:val="000000"/>
          <w:sz w:val="22"/>
          <w:szCs w:val="22"/>
        </w:rPr>
      </w:pPr>
      <w:r w:rsidRPr="000C0C59">
        <w:rPr>
          <w:rStyle w:val="StrongEmphasis"/>
          <w:rFonts w:ascii="Cambria" w:hAnsi="Cambria"/>
          <w:sz w:val="22"/>
          <w:szCs w:val="22"/>
        </w:rPr>
        <w:t>Poluostrvo muzeja Bygdoy*</w:t>
      </w:r>
    </w:p>
    <w:p w14:paraId="599E225E" w14:textId="4EEC9FA0" w:rsidR="002C36BB" w:rsidRDefault="00A23272" w:rsidP="00A23272">
      <w:pPr>
        <w:pStyle w:val="BodyText"/>
        <w:spacing w:after="0" w:line="240" w:lineRule="auto"/>
        <w:jc w:val="both"/>
        <w:rPr>
          <w:rStyle w:val="StrongEmphasis"/>
          <w:rFonts w:ascii="Cambria" w:hAnsi="Cambria"/>
          <w:b w:val="0"/>
          <w:color w:val="000000"/>
          <w:sz w:val="22"/>
          <w:szCs w:val="22"/>
        </w:rPr>
      </w:pPr>
      <w:r>
        <w:rPr>
          <w:rStyle w:val="StrongEmphasis"/>
          <w:rFonts w:ascii="Cambria" w:hAnsi="Cambria"/>
          <w:b w:val="0"/>
          <w:color w:val="000000"/>
          <w:sz w:val="22"/>
          <w:szCs w:val="22"/>
        </w:rPr>
        <w:t xml:space="preserve">Poluostrvo na kome </w:t>
      </w:r>
      <w:r w:rsidR="002C36BB" w:rsidRPr="00A23272">
        <w:rPr>
          <w:rStyle w:val="StrongEmphasis"/>
          <w:rFonts w:ascii="Cambria" w:hAnsi="Cambria"/>
          <w:b w:val="0"/>
          <w:color w:val="000000"/>
          <w:sz w:val="22"/>
          <w:szCs w:val="22"/>
        </w:rPr>
        <w:t>se nalaze fantastični muzeji kao što su Vikinški muzej, Kon-Tiki muzej ili muzej Fram u ko</w:t>
      </w:r>
      <w:r>
        <w:rPr>
          <w:rStyle w:val="StrongEmphasis"/>
          <w:rFonts w:ascii="Cambria" w:hAnsi="Cambria"/>
          <w:b w:val="0"/>
          <w:color w:val="000000"/>
          <w:sz w:val="22"/>
          <w:szCs w:val="22"/>
        </w:rPr>
        <w:t>me</w:t>
      </w:r>
      <w:r w:rsidR="002C36BB" w:rsidRPr="00A23272">
        <w:rPr>
          <w:rStyle w:val="StrongEmphasis"/>
          <w:rFonts w:ascii="Cambria" w:hAnsi="Cambria"/>
          <w:b w:val="0"/>
          <w:color w:val="000000"/>
          <w:sz w:val="22"/>
          <w:szCs w:val="22"/>
        </w:rPr>
        <w:t xml:space="preserve"> je izložen čuveni polarni brod za koj</w:t>
      </w:r>
      <w:r>
        <w:rPr>
          <w:rStyle w:val="StrongEmphasis"/>
          <w:rFonts w:ascii="Cambria" w:hAnsi="Cambria"/>
          <w:b w:val="0"/>
          <w:color w:val="000000"/>
          <w:sz w:val="22"/>
          <w:szCs w:val="22"/>
        </w:rPr>
        <w:t>i</w:t>
      </w:r>
      <w:r w:rsidR="002C36BB" w:rsidRPr="00A23272">
        <w:rPr>
          <w:rStyle w:val="StrongEmphasis"/>
          <w:rFonts w:ascii="Cambria" w:hAnsi="Cambria"/>
          <w:b w:val="0"/>
          <w:color w:val="000000"/>
          <w:sz w:val="22"/>
          <w:szCs w:val="22"/>
        </w:rPr>
        <w:t xml:space="preserve"> se govori da je otišao severnije i južnije nego bilo koji drugi brod.</w:t>
      </w:r>
    </w:p>
    <w:p w14:paraId="6EFF2D94" w14:textId="77777777" w:rsidR="00A23272" w:rsidRPr="00A23272" w:rsidRDefault="00A23272" w:rsidP="002C36BB">
      <w:pPr>
        <w:pStyle w:val="BodyText"/>
        <w:spacing w:after="0"/>
        <w:jc w:val="both"/>
        <w:rPr>
          <w:rFonts w:ascii="Cambria" w:hAnsi="Cambria"/>
          <w:b/>
          <w:sz w:val="22"/>
          <w:szCs w:val="22"/>
        </w:rPr>
      </w:pPr>
    </w:p>
    <w:p w14:paraId="22994E1C" w14:textId="77777777" w:rsidR="002C36BB" w:rsidRPr="00A23272" w:rsidRDefault="002C36BB" w:rsidP="002C36BB">
      <w:pPr>
        <w:pStyle w:val="Bezrazmaka"/>
        <w:jc w:val="both"/>
        <w:rPr>
          <w:rFonts w:ascii="Cambria" w:hAnsi="Cambria"/>
          <w:sz w:val="22"/>
          <w:szCs w:val="22"/>
        </w:rPr>
      </w:pPr>
      <w:r w:rsidRPr="00A23272">
        <w:rPr>
          <w:rStyle w:val="StrongEmphasis"/>
          <w:rFonts w:ascii="Cambria" w:hAnsi="Cambria"/>
          <w:bCs w:val="0"/>
          <w:color w:val="000000"/>
          <w:sz w:val="22"/>
          <w:szCs w:val="22"/>
        </w:rPr>
        <w:t>Holmenkollen*</w:t>
      </w:r>
    </w:p>
    <w:p w14:paraId="6E565977" w14:textId="6CD2FA75" w:rsidR="002C36BB" w:rsidRPr="00A23272" w:rsidRDefault="002C36BB" w:rsidP="002C36BB">
      <w:pPr>
        <w:pStyle w:val="Bezrazmaka"/>
        <w:jc w:val="both"/>
        <w:rPr>
          <w:rStyle w:val="StrongEmphasis"/>
          <w:rFonts w:ascii="Cambria" w:hAnsi="Cambria"/>
          <w:b w:val="0"/>
          <w:color w:val="000000"/>
          <w:sz w:val="22"/>
          <w:szCs w:val="22"/>
        </w:rPr>
      </w:pPr>
      <w:r w:rsidRPr="00A23272">
        <w:rPr>
          <w:rStyle w:val="StrongEmphasis"/>
          <w:rFonts w:ascii="Cambria" w:hAnsi="Cambria"/>
          <w:b w:val="0"/>
          <w:color w:val="000000"/>
          <w:sz w:val="22"/>
          <w:szCs w:val="22"/>
        </w:rPr>
        <w:t>Kada pitate stanovnike Osla što je njihov najpr</w:t>
      </w:r>
      <w:r w:rsidR="00A23272">
        <w:rPr>
          <w:rStyle w:val="StrongEmphasis"/>
          <w:rFonts w:ascii="Cambria" w:hAnsi="Cambria"/>
          <w:b w:val="0"/>
          <w:color w:val="000000"/>
          <w:sz w:val="22"/>
          <w:szCs w:val="22"/>
        </w:rPr>
        <w:t>epoznatljiviji spomenik, svi će</w:t>
      </w:r>
      <w:r w:rsidRPr="00A23272">
        <w:rPr>
          <w:rStyle w:val="StrongEmphasis"/>
          <w:rFonts w:ascii="Cambria" w:hAnsi="Cambria"/>
          <w:b w:val="0"/>
          <w:color w:val="000000"/>
          <w:sz w:val="22"/>
          <w:szCs w:val="22"/>
        </w:rPr>
        <w:t xml:space="preserve"> sasvim sigurno odgovoriti Holmenkollen. Skijaška skak</w:t>
      </w:r>
      <w:r w:rsidR="00A23272">
        <w:rPr>
          <w:rStyle w:val="StrongEmphasis"/>
          <w:rFonts w:ascii="Cambria" w:hAnsi="Cambria"/>
          <w:b w:val="0"/>
          <w:color w:val="000000"/>
          <w:sz w:val="22"/>
          <w:szCs w:val="22"/>
        </w:rPr>
        <w:t>aonica izgrađena je daleke 1892</w:t>
      </w:r>
      <w:r w:rsidRPr="00A23272">
        <w:rPr>
          <w:rStyle w:val="StrongEmphasis"/>
          <w:rFonts w:ascii="Cambria" w:hAnsi="Cambria"/>
          <w:b w:val="0"/>
          <w:color w:val="000000"/>
          <w:sz w:val="22"/>
          <w:szCs w:val="22"/>
        </w:rPr>
        <w:t xml:space="preserve">, a od </w:t>
      </w:r>
      <w:r w:rsidR="00A23272">
        <w:rPr>
          <w:rStyle w:val="StrongEmphasis"/>
          <w:rFonts w:ascii="Cambria" w:hAnsi="Cambria"/>
          <w:b w:val="0"/>
          <w:color w:val="000000"/>
          <w:sz w:val="22"/>
          <w:szCs w:val="22"/>
        </w:rPr>
        <w:t>tada</w:t>
      </w:r>
      <w:r w:rsidRPr="00A23272">
        <w:rPr>
          <w:rStyle w:val="StrongEmphasis"/>
          <w:rFonts w:ascii="Cambria" w:hAnsi="Cambria"/>
          <w:b w:val="0"/>
          <w:color w:val="000000"/>
          <w:sz w:val="22"/>
          <w:szCs w:val="22"/>
        </w:rPr>
        <w:t xml:space="preserve"> je rekonstruisana čak 14 puta. Ovde se održao niz važnih takmičenja, uključujući i </w:t>
      </w:r>
      <w:r w:rsidR="00A23272">
        <w:rPr>
          <w:rStyle w:val="StrongEmphasis"/>
          <w:rFonts w:ascii="Cambria" w:hAnsi="Cambria"/>
          <w:b w:val="0"/>
          <w:color w:val="000000"/>
          <w:sz w:val="22"/>
          <w:szCs w:val="22"/>
        </w:rPr>
        <w:t>Olimpijske I</w:t>
      </w:r>
      <w:r w:rsidRPr="00A23272">
        <w:rPr>
          <w:rStyle w:val="StrongEmphasis"/>
          <w:rFonts w:ascii="Cambria" w:hAnsi="Cambria"/>
          <w:b w:val="0"/>
          <w:color w:val="000000"/>
          <w:sz w:val="22"/>
          <w:szCs w:val="22"/>
        </w:rPr>
        <w:t>gre 1952. Danas je još uvek aktivna skakaonica, a osim toga nudi turistima neverovatan pogled na Oslo i Oslofjord.</w:t>
      </w:r>
    </w:p>
    <w:p w14:paraId="4BA83BF2" w14:textId="77777777" w:rsidR="00A23272" w:rsidRPr="000C0C59" w:rsidRDefault="00A23272" w:rsidP="002C36BB">
      <w:pPr>
        <w:pStyle w:val="Bezrazmaka"/>
        <w:jc w:val="both"/>
        <w:rPr>
          <w:rFonts w:ascii="Cambria" w:hAnsi="Cambria"/>
          <w:sz w:val="22"/>
          <w:szCs w:val="22"/>
        </w:rPr>
      </w:pPr>
    </w:p>
    <w:p w14:paraId="29D874F7" w14:textId="77777777" w:rsidR="00A23272" w:rsidRPr="00A23272" w:rsidRDefault="002C36BB" w:rsidP="002C36BB">
      <w:pPr>
        <w:pStyle w:val="Bezrazmaka"/>
        <w:jc w:val="both"/>
        <w:rPr>
          <w:rStyle w:val="StrongEmphasis"/>
          <w:rFonts w:ascii="Cambria" w:hAnsi="Cambria"/>
          <w:color w:val="000000"/>
          <w:sz w:val="22"/>
          <w:szCs w:val="22"/>
        </w:rPr>
      </w:pPr>
      <w:r w:rsidRPr="00A23272">
        <w:rPr>
          <w:rStyle w:val="StrongEmphasis"/>
          <w:rFonts w:ascii="Cambria" w:hAnsi="Cambria"/>
          <w:bCs w:val="0"/>
          <w:color w:val="000000"/>
          <w:sz w:val="22"/>
          <w:szCs w:val="22"/>
        </w:rPr>
        <w:t>Flam*</w:t>
      </w:r>
    </w:p>
    <w:p w14:paraId="01B32D82" w14:textId="1F8F8054" w:rsidR="002C36BB" w:rsidRDefault="00A23272" w:rsidP="002C36BB">
      <w:pPr>
        <w:pStyle w:val="Bezrazmaka"/>
        <w:jc w:val="both"/>
        <w:rPr>
          <w:rStyle w:val="StrongEmphasis"/>
          <w:rFonts w:ascii="Cambria" w:hAnsi="Cambria"/>
          <w:color w:val="000000"/>
          <w:sz w:val="22"/>
          <w:szCs w:val="22"/>
        </w:rPr>
      </w:pPr>
      <w:r>
        <w:rPr>
          <w:rStyle w:val="StrongEmphasis"/>
          <w:rFonts w:ascii="Cambria" w:hAnsi="Cambria"/>
          <w:b w:val="0"/>
          <w:color w:val="000000"/>
          <w:sz w:val="22"/>
          <w:szCs w:val="22"/>
        </w:rPr>
        <w:t>Nalaz</w:t>
      </w:r>
      <w:r w:rsidR="002C36BB" w:rsidRPr="00A23272">
        <w:rPr>
          <w:rStyle w:val="StrongEmphasis"/>
          <w:rFonts w:ascii="Cambria" w:hAnsi="Cambria"/>
          <w:b w:val="0"/>
          <w:color w:val="000000"/>
          <w:sz w:val="22"/>
          <w:szCs w:val="22"/>
        </w:rPr>
        <w:t>i</w:t>
      </w:r>
      <w:r>
        <w:rPr>
          <w:rStyle w:val="StrongEmphasis"/>
          <w:rFonts w:ascii="Cambria" w:hAnsi="Cambria"/>
          <w:b w:val="0"/>
          <w:color w:val="000000"/>
          <w:sz w:val="22"/>
          <w:szCs w:val="22"/>
        </w:rPr>
        <w:t xml:space="preserve"> se</w:t>
      </w:r>
      <w:r w:rsidR="002C36BB" w:rsidRPr="00A23272">
        <w:rPr>
          <w:rStyle w:val="StrongEmphasis"/>
          <w:rFonts w:ascii="Cambria" w:hAnsi="Cambria"/>
          <w:b w:val="0"/>
          <w:color w:val="000000"/>
          <w:sz w:val="22"/>
          <w:szCs w:val="22"/>
        </w:rPr>
        <w:t xml:space="preserve"> na prekrasnom Aurlandsfjordu, a godišnje </w:t>
      </w:r>
      <w:r>
        <w:rPr>
          <w:rStyle w:val="StrongEmphasis"/>
          <w:rFonts w:ascii="Cambria" w:hAnsi="Cambria"/>
          <w:b w:val="0"/>
          <w:color w:val="000000"/>
          <w:sz w:val="22"/>
          <w:szCs w:val="22"/>
        </w:rPr>
        <w:t xml:space="preserve">ga </w:t>
      </w:r>
      <w:r w:rsidR="002C36BB" w:rsidRPr="00A23272">
        <w:rPr>
          <w:rStyle w:val="StrongEmphasis"/>
          <w:rFonts w:ascii="Cambria" w:hAnsi="Cambria"/>
          <w:b w:val="0"/>
          <w:color w:val="000000"/>
          <w:sz w:val="22"/>
          <w:szCs w:val="22"/>
        </w:rPr>
        <w:t xml:space="preserve">poseti preko pola miliona posetilaca. Po dolasku u Flam svakako fakultativni odlazak na vožnju jednom od </w:t>
      </w:r>
      <w:r w:rsidR="002C36BB" w:rsidRPr="00A23272">
        <w:rPr>
          <w:rStyle w:val="StrongEmphasis"/>
          <w:rFonts w:ascii="Cambria" w:hAnsi="Cambria"/>
          <w:b w:val="0"/>
          <w:bCs w:val="0"/>
          <w:color w:val="000000"/>
          <w:sz w:val="22"/>
          <w:szCs w:val="22"/>
        </w:rPr>
        <w:t>najatraktivnijih i najstrmijih železnica na svetu</w:t>
      </w:r>
      <w:r>
        <w:rPr>
          <w:rStyle w:val="StrongEmphasis"/>
          <w:rFonts w:ascii="Cambria" w:hAnsi="Cambria"/>
          <w:b w:val="0"/>
          <w:bCs w:val="0"/>
          <w:color w:val="000000"/>
          <w:sz w:val="22"/>
          <w:szCs w:val="22"/>
        </w:rPr>
        <w:t xml:space="preserve"> poznatu po</w:t>
      </w:r>
      <w:r w:rsidR="002C36BB" w:rsidRPr="00A23272">
        <w:rPr>
          <w:rStyle w:val="StrongEmphasis"/>
          <w:rFonts w:ascii="Cambria" w:hAnsi="Cambria"/>
          <w:b w:val="0"/>
          <w:color w:val="000000"/>
          <w:sz w:val="22"/>
          <w:szCs w:val="22"/>
        </w:rPr>
        <w:t xml:space="preserve"> netaknutoj prirodi sela Myrdal uz spektakularni vodopad Kjosfossen s muzikom i plesačicama na stenama oko kojih se peni voda. Voz staje na vidikovcu do kojeg nije moguće doći peške, a sam vidik je vredan svakog truda. </w:t>
      </w:r>
    </w:p>
    <w:p w14:paraId="67282BF2" w14:textId="77777777" w:rsidR="00A23272" w:rsidRPr="000C0C59" w:rsidRDefault="00A23272" w:rsidP="002C36BB">
      <w:pPr>
        <w:pStyle w:val="Bezrazmaka"/>
        <w:jc w:val="both"/>
        <w:rPr>
          <w:rFonts w:ascii="Cambria" w:hAnsi="Cambria"/>
          <w:sz w:val="22"/>
          <w:szCs w:val="22"/>
        </w:rPr>
      </w:pPr>
    </w:p>
    <w:p w14:paraId="4EEB29BF" w14:textId="25BFB270" w:rsidR="00A23272" w:rsidRPr="00A23272" w:rsidRDefault="00A23272" w:rsidP="002C36BB">
      <w:pPr>
        <w:pStyle w:val="Bezrazmaka"/>
        <w:jc w:val="both"/>
        <w:rPr>
          <w:rStyle w:val="StrongEmphasis"/>
          <w:rFonts w:ascii="Cambria" w:hAnsi="Cambria"/>
          <w:bCs w:val="0"/>
          <w:color w:val="000000"/>
          <w:sz w:val="22"/>
          <w:szCs w:val="22"/>
        </w:rPr>
      </w:pPr>
      <w:r w:rsidRPr="00A23272">
        <w:rPr>
          <w:rStyle w:val="StrongEmphasis"/>
          <w:rFonts w:ascii="Cambria" w:hAnsi="Cambria"/>
          <w:bCs w:val="0"/>
          <w:color w:val="000000"/>
          <w:sz w:val="22"/>
          <w:szCs w:val="22"/>
        </w:rPr>
        <w:t>Voringsfoss</w:t>
      </w:r>
      <w:r w:rsidR="0065273D">
        <w:rPr>
          <w:rStyle w:val="StrongEmphasis"/>
          <w:rFonts w:ascii="Cambria" w:hAnsi="Cambria"/>
          <w:bCs w:val="0"/>
          <w:color w:val="000000"/>
          <w:sz w:val="22"/>
          <w:szCs w:val="22"/>
        </w:rPr>
        <w:t>en</w:t>
      </w:r>
      <w:r w:rsidRPr="00A23272">
        <w:rPr>
          <w:rStyle w:val="StrongEmphasis"/>
          <w:rFonts w:ascii="Cambria" w:hAnsi="Cambria"/>
          <w:bCs w:val="0"/>
          <w:color w:val="000000"/>
          <w:sz w:val="22"/>
          <w:szCs w:val="22"/>
        </w:rPr>
        <w:t>*</w:t>
      </w:r>
    </w:p>
    <w:p w14:paraId="51E590B1" w14:textId="5DA6E578" w:rsidR="002C36BB" w:rsidRPr="00C606C5" w:rsidRDefault="00A23272" w:rsidP="002C36BB">
      <w:pPr>
        <w:pStyle w:val="Bezrazmaka"/>
        <w:jc w:val="both"/>
        <w:rPr>
          <w:rFonts w:ascii="Cambria" w:hAnsi="Cambria"/>
          <w:b/>
          <w:color w:val="auto"/>
          <w:sz w:val="22"/>
          <w:szCs w:val="22"/>
        </w:rPr>
      </w:pPr>
      <w:r>
        <w:rPr>
          <w:rStyle w:val="StrongEmphasis"/>
          <w:rFonts w:ascii="Cambria" w:hAnsi="Cambria"/>
          <w:b w:val="0"/>
          <w:color w:val="000000"/>
          <w:sz w:val="22"/>
          <w:szCs w:val="22"/>
        </w:rPr>
        <w:t>Slapovi koji padaju više od 180</w:t>
      </w:r>
      <w:r w:rsidR="002C36BB" w:rsidRPr="00A23272">
        <w:rPr>
          <w:rStyle w:val="StrongEmphasis"/>
          <w:rFonts w:ascii="Cambria" w:hAnsi="Cambria"/>
          <w:b w:val="0"/>
          <w:color w:val="000000"/>
          <w:sz w:val="22"/>
          <w:szCs w:val="22"/>
        </w:rPr>
        <w:t>m u dubinu</w:t>
      </w:r>
      <w:r w:rsidR="002C36BB" w:rsidRPr="00C606C5">
        <w:rPr>
          <w:rStyle w:val="StrongEmphasis"/>
          <w:rFonts w:ascii="Cambria" w:hAnsi="Cambria"/>
          <w:b w:val="0"/>
          <w:color w:val="auto"/>
          <w:sz w:val="22"/>
          <w:szCs w:val="22"/>
        </w:rPr>
        <w:t xml:space="preserve">, a zatim </w:t>
      </w:r>
      <w:r w:rsidR="00C606C5" w:rsidRPr="00C606C5">
        <w:rPr>
          <w:rStyle w:val="StrongEmphasis"/>
          <w:rFonts w:ascii="Cambria" w:hAnsi="Cambria"/>
          <w:b w:val="0"/>
          <w:color w:val="auto"/>
          <w:sz w:val="22"/>
          <w:szCs w:val="22"/>
        </w:rPr>
        <w:t>prelaze</w:t>
      </w:r>
      <w:r w:rsidR="002C36BB" w:rsidRPr="00C606C5">
        <w:rPr>
          <w:rStyle w:val="StrongEmphasis"/>
          <w:rFonts w:ascii="Cambria" w:hAnsi="Cambria"/>
          <w:b w:val="0"/>
          <w:color w:val="auto"/>
          <w:sz w:val="22"/>
          <w:szCs w:val="22"/>
        </w:rPr>
        <w:t xml:space="preserve"> jednu od najvećih evropskih visoravni Hardangervidda</w:t>
      </w:r>
      <w:r w:rsidR="00C606C5">
        <w:rPr>
          <w:rStyle w:val="StrongEmphasis"/>
          <w:rFonts w:ascii="Cambria" w:hAnsi="Cambria"/>
          <w:b w:val="0"/>
          <w:color w:val="auto"/>
          <w:sz w:val="22"/>
          <w:szCs w:val="22"/>
        </w:rPr>
        <w:t>.</w:t>
      </w:r>
    </w:p>
    <w:p w14:paraId="685A7069" w14:textId="77777777" w:rsidR="008A1536" w:rsidRPr="000C0C59" w:rsidRDefault="008A1536" w:rsidP="008A1536">
      <w:pPr>
        <w:rPr>
          <w:b/>
          <w:sz w:val="22"/>
          <w:szCs w:val="22"/>
        </w:rPr>
      </w:pPr>
    </w:p>
    <w:p w14:paraId="70975F9B" w14:textId="39359C86" w:rsidR="008A1536" w:rsidRPr="000C0C59" w:rsidRDefault="008A1536" w:rsidP="008A1536">
      <w:pPr>
        <w:rPr>
          <w:rFonts w:cs="Arial"/>
          <w:color w:val="FF0000"/>
          <w:sz w:val="22"/>
          <w:szCs w:val="22"/>
          <w:shd w:val="clear" w:color="auto" w:fill="FFFFFF"/>
        </w:rPr>
      </w:pPr>
      <w:r w:rsidRPr="000C0C59">
        <w:rPr>
          <w:rFonts w:cs="Arial"/>
          <w:color w:val="FF0000"/>
          <w:sz w:val="22"/>
          <w:szCs w:val="22"/>
          <w:shd w:val="clear" w:color="auto" w:fill="FFFFFF"/>
        </w:rPr>
        <w:t>NAPOMENA: *Sve cene fakultativnih izleta u programu</w:t>
      </w:r>
      <w:r w:rsidR="000C0C59">
        <w:rPr>
          <w:rFonts w:cs="Arial"/>
          <w:color w:val="FF0000"/>
          <w:sz w:val="22"/>
          <w:szCs w:val="22"/>
          <w:shd w:val="clear" w:color="auto" w:fill="FFFFFF"/>
        </w:rPr>
        <w:t xml:space="preserve"> Oslo i fjordovi Norveške</w:t>
      </w:r>
      <w:r w:rsidRPr="000C0C59">
        <w:rPr>
          <w:rFonts w:cs="Arial"/>
          <w:color w:val="FF0000"/>
          <w:sz w:val="22"/>
          <w:szCs w:val="22"/>
          <w:shd w:val="clear" w:color="auto" w:fill="FFFFFF"/>
        </w:rPr>
        <w:t xml:space="preserve"> podložne su promeni. Trenutno stanje na tržištu, uslovljeno velikim poskupljenjima i inflacijom u svetu, ne dozvoljava da agencija garantuje cene fakultativnih izleta u trenutku potpisivanja Ugovora o putovanju.</w:t>
      </w:r>
    </w:p>
    <w:p w14:paraId="605B0257" w14:textId="77777777" w:rsidR="008A1536" w:rsidRPr="000C0C59" w:rsidRDefault="008A1536" w:rsidP="008A1536">
      <w:pPr>
        <w:rPr>
          <w:rFonts w:cs="Arial"/>
          <w:color w:val="FF0000"/>
          <w:sz w:val="22"/>
          <w:szCs w:val="22"/>
          <w:shd w:val="clear" w:color="auto" w:fill="FFFFFF"/>
        </w:rPr>
      </w:pPr>
    </w:p>
    <w:p w14:paraId="1E759EF2" w14:textId="77777777" w:rsidR="008A1536" w:rsidRPr="000C0C59" w:rsidRDefault="008A1536" w:rsidP="008A1536">
      <w:pPr>
        <w:rPr>
          <w:rFonts w:cs="Arial"/>
          <w:b/>
          <w:sz w:val="22"/>
          <w:szCs w:val="22"/>
          <w:shd w:val="clear" w:color="auto" w:fill="FFFFFF"/>
        </w:rPr>
      </w:pPr>
      <w:r w:rsidRPr="000C0C59">
        <w:rPr>
          <w:rFonts w:cs="Arial"/>
          <w:b/>
          <w:sz w:val="22"/>
          <w:szCs w:val="22"/>
          <w:shd w:val="clear" w:color="auto" w:fill="FFFFFF"/>
        </w:rPr>
        <w:t>NAPOMENE U VEZI FAKULTATIVNIH IZLETA:</w:t>
      </w:r>
    </w:p>
    <w:p w14:paraId="3080A495" w14:textId="4A617D33" w:rsidR="0089733E" w:rsidRPr="000C0C59" w:rsidRDefault="008A1536" w:rsidP="008A1536">
      <w:pPr>
        <w:rPr>
          <w:rFonts w:cs="Arial"/>
          <w:sz w:val="22"/>
          <w:szCs w:val="22"/>
          <w:shd w:val="clear" w:color="auto" w:fill="FFFFFF"/>
        </w:rPr>
      </w:pPr>
      <w:r w:rsidRPr="000C0C59">
        <w:rPr>
          <w:rFonts w:cs="Arial"/>
          <w:sz w:val="22"/>
          <w:szCs w:val="22"/>
          <w:shd w:val="clear" w:color="auto" w:fill="FFFFFF"/>
        </w:rPr>
        <w:t>Fakultativni izleti nisu obavezni deo programa i zavise od broja prijavljenih putnika. Cene fakultativnih izleta su po osobi, min</w:t>
      </w:r>
      <w:r w:rsidR="00BF4A4F" w:rsidRPr="000C0C59">
        <w:rPr>
          <w:rFonts w:cs="Arial"/>
          <w:sz w:val="22"/>
          <w:szCs w:val="22"/>
          <w:shd w:val="clear" w:color="auto" w:fill="FFFFFF"/>
        </w:rPr>
        <w:t xml:space="preserve">imum za realizaciju izleta je </w:t>
      </w:r>
      <w:r w:rsidR="00E35A22">
        <w:rPr>
          <w:rFonts w:cs="Arial"/>
          <w:sz w:val="22"/>
          <w:szCs w:val="22"/>
          <w:shd w:val="clear" w:color="auto" w:fill="FFFFFF"/>
        </w:rPr>
        <w:t>15</w:t>
      </w:r>
      <w:r w:rsidRPr="000C0C59">
        <w:rPr>
          <w:rFonts w:cs="Arial"/>
          <w:sz w:val="22"/>
          <w:szCs w:val="22"/>
          <w:shd w:val="clear" w:color="auto" w:fill="FFFFFF"/>
        </w:rPr>
        <w:t xml:space="preserve"> putnika. Cena izleta se uglavnom sastoji od troškova rezervacije, prevoza, vodiča, ulaznica, organizacije. Cene izleta podložne su promenama u slučaju nedovoljnog broja prijavljenih putnika ili u slučaju promena cena ulaznica za muzeje i lokalitete, goriva, putarina, parkinga, tunela, trajekta… 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 partneru ili pratiocu grupe.</w:t>
      </w:r>
    </w:p>
    <w:p w14:paraId="64F89B31" w14:textId="77777777" w:rsidR="008A1536" w:rsidRPr="000C0C59" w:rsidRDefault="008A1536" w:rsidP="008A1536">
      <w:pPr>
        <w:rPr>
          <w:rStyle w:val="Strong"/>
          <w:sz w:val="22"/>
          <w:szCs w:val="22"/>
        </w:rPr>
      </w:pPr>
    </w:p>
    <w:p w14:paraId="3066A2E2" w14:textId="389146DB" w:rsidR="008A1536" w:rsidRDefault="008A1536" w:rsidP="008A1536">
      <w:pPr>
        <w:rPr>
          <w:rStyle w:val="Strong"/>
          <w:color w:val="000000"/>
          <w:sz w:val="22"/>
          <w:szCs w:val="22"/>
        </w:rPr>
      </w:pPr>
      <w:r w:rsidRPr="000C0C59">
        <w:rPr>
          <w:rStyle w:val="Strong"/>
          <w:color w:val="000000"/>
          <w:sz w:val="22"/>
          <w:szCs w:val="22"/>
        </w:rPr>
        <w:t>OPIS I LOKACIJA HOTELA:</w:t>
      </w:r>
    </w:p>
    <w:p w14:paraId="385806E4" w14:textId="47AD4912" w:rsidR="0065273D" w:rsidRPr="000C0C59" w:rsidRDefault="0065273D" w:rsidP="008A1536">
      <w:pPr>
        <w:rPr>
          <w:b/>
          <w:bCs/>
          <w:color w:val="000000"/>
          <w:sz w:val="22"/>
          <w:szCs w:val="22"/>
        </w:rPr>
      </w:pPr>
      <w:r w:rsidRPr="0065273D">
        <w:rPr>
          <w:b/>
          <w:bCs/>
          <w:color w:val="000000"/>
          <w:sz w:val="22"/>
          <w:szCs w:val="22"/>
        </w:rPr>
        <w:t>Potpisivanjem Ugovora o putovanju putnik prihvata svaki smeštaj odgovarajuće kategorizacije i opisa navedenog u programu putovanja. Smeštaj je u nekom od navedenih hotela/apartmana do popune kapaciteta, ili sličnom.</w:t>
      </w:r>
    </w:p>
    <w:p w14:paraId="7170B6F5" w14:textId="582547CA" w:rsidR="00D87A9E" w:rsidRPr="000C0C59" w:rsidRDefault="0065273D" w:rsidP="00D87A9E">
      <w:pPr>
        <w:rPr>
          <w:sz w:val="22"/>
          <w:szCs w:val="22"/>
        </w:rPr>
      </w:pPr>
      <w:r w:rsidRPr="0065273D">
        <w:rPr>
          <w:b/>
          <w:sz w:val="22"/>
          <w:szCs w:val="22"/>
        </w:rPr>
        <w:lastRenderedPageBreak/>
        <w:t xml:space="preserve">Primer: </w:t>
      </w:r>
      <w:r w:rsidR="00D87A9E" w:rsidRPr="0065273D">
        <w:rPr>
          <w:b/>
          <w:sz w:val="22"/>
          <w:szCs w:val="22"/>
        </w:rPr>
        <w:t>Hotel Karl Johan</w:t>
      </w:r>
      <w:r w:rsidR="00D87A9E" w:rsidRPr="000C0C59">
        <w:rPr>
          <w:sz w:val="22"/>
          <w:szCs w:val="22"/>
        </w:rPr>
        <w:t xml:space="preserve"> </w:t>
      </w:r>
      <w:r w:rsidR="007E6F8E" w:rsidRPr="007E6F8E">
        <w:rPr>
          <w:b/>
          <w:sz w:val="22"/>
          <w:szCs w:val="22"/>
        </w:rPr>
        <w:t>4*</w:t>
      </w:r>
      <w:r w:rsidR="007E6F8E">
        <w:rPr>
          <w:sz w:val="22"/>
          <w:szCs w:val="22"/>
        </w:rPr>
        <w:t xml:space="preserve"> </w:t>
      </w:r>
      <w:r w:rsidR="00D87A9E" w:rsidRPr="000C0C59">
        <w:rPr>
          <w:sz w:val="22"/>
          <w:szCs w:val="22"/>
        </w:rPr>
        <w:t xml:space="preserve">se nalazi u srcu Osla, tačno na glavnoj ulici grada, nudeći lak pristup prodavnicama, prevozu, kulturnim atrakcijama, Parlamentu, Kraljevskoj palati i </w:t>
      </w:r>
      <w:r w:rsidRPr="0065273D">
        <w:rPr>
          <w:rStyle w:val="StrongEmphasis"/>
          <w:b w:val="0"/>
          <w:color w:val="000000"/>
          <w:sz w:val="22"/>
          <w:szCs w:val="22"/>
        </w:rPr>
        <w:t>Brygge-U</w:t>
      </w:r>
      <w:r w:rsidR="00D87A9E" w:rsidRPr="000C0C59">
        <w:rPr>
          <w:sz w:val="22"/>
          <w:szCs w:val="22"/>
        </w:rPr>
        <w:t>. Ovaj stilski hotel besprekorno spaja istoriju i modernost, nudeći zapanjujući pogled i opuštenu atmosferu.</w:t>
      </w:r>
    </w:p>
    <w:p w14:paraId="6C838A25" w14:textId="1840913B" w:rsidR="008A1536" w:rsidRDefault="00D87A9E" w:rsidP="00D87A9E">
      <w:pPr>
        <w:rPr>
          <w:sz w:val="22"/>
          <w:szCs w:val="22"/>
        </w:rPr>
      </w:pPr>
      <w:r w:rsidRPr="000C0C59">
        <w:rPr>
          <w:sz w:val="22"/>
          <w:szCs w:val="22"/>
        </w:rPr>
        <w:t>Udobne i šarmantne sobe svih kategorija, opremljene su divnim krevetima, radnim stolom, aparatom za kafu, besplatnim Wi-Fi-jem i privlačnim enterijerom. Zaista divan doručak, serviran ispod staklenog krova, dodaje svetao i zanimljiv dodir vašem boravku!</w:t>
      </w:r>
    </w:p>
    <w:p w14:paraId="00105177" w14:textId="0D11EB38" w:rsidR="0092722D" w:rsidRDefault="0092722D" w:rsidP="00D87A9E">
      <w:pPr>
        <w:rPr>
          <w:sz w:val="22"/>
          <w:szCs w:val="22"/>
        </w:rPr>
      </w:pPr>
    </w:p>
    <w:p w14:paraId="03798489" w14:textId="2DFF582B" w:rsidR="0092722D" w:rsidRPr="0092722D" w:rsidRDefault="0092722D" w:rsidP="00D87A9E">
      <w:pPr>
        <w:rPr>
          <w:b/>
          <w:sz w:val="22"/>
          <w:szCs w:val="22"/>
        </w:rPr>
      </w:pPr>
      <w:r w:rsidRPr="0092722D">
        <w:rPr>
          <w:b/>
          <w:sz w:val="22"/>
          <w:szCs w:val="22"/>
        </w:rPr>
        <w:t xml:space="preserve">Primer: Hotel Vøringfoss 3* </w:t>
      </w:r>
      <w:r w:rsidRPr="0092722D">
        <w:rPr>
          <w:sz w:val="22"/>
          <w:szCs w:val="22"/>
        </w:rPr>
        <w:t xml:space="preserve">se nalazi u </w:t>
      </w:r>
      <w:r w:rsidRPr="0092722D">
        <w:rPr>
          <w:b/>
          <w:sz w:val="22"/>
          <w:szCs w:val="22"/>
        </w:rPr>
        <w:t>idiličnom Eidfjordu</w:t>
      </w:r>
      <w:r w:rsidRPr="0092722D">
        <w:rPr>
          <w:sz w:val="22"/>
          <w:szCs w:val="22"/>
        </w:rPr>
        <w:t xml:space="preserve"> u Hardangerfjordu. Hotel je modernog izgleda, smešten u luci Eidfjord i okružen veličanstvenim planinama i prelepim Hardangerfjordom. Sastoji se iz udobnih soba sa spektakularnim pogledom na fjord i planine. Poseduje restoran i nudi različite tretmane i masaže.</w:t>
      </w:r>
    </w:p>
    <w:p w14:paraId="54EBA300" w14:textId="6ED9278A" w:rsidR="0065273D" w:rsidRDefault="0065273D" w:rsidP="00D87A9E">
      <w:pPr>
        <w:rPr>
          <w:sz w:val="22"/>
          <w:szCs w:val="22"/>
        </w:rPr>
      </w:pPr>
    </w:p>
    <w:p w14:paraId="1BCED298" w14:textId="393D0508" w:rsidR="0065273D" w:rsidRPr="0065273D" w:rsidRDefault="0065273D" w:rsidP="00324B66">
      <w:pPr>
        <w:rPr>
          <w:b/>
          <w:sz w:val="22"/>
          <w:szCs w:val="22"/>
        </w:rPr>
      </w:pPr>
      <w:r>
        <w:rPr>
          <w:b/>
          <w:sz w:val="22"/>
          <w:szCs w:val="22"/>
        </w:rPr>
        <w:t>NAPOMENE U VEZI SMEŠTAJA</w:t>
      </w:r>
      <w:r w:rsidRPr="0065273D">
        <w:rPr>
          <w:b/>
          <w:sz w:val="22"/>
          <w:szCs w:val="22"/>
        </w:rPr>
        <w:t>:</w:t>
      </w:r>
    </w:p>
    <w:p w14:paraId="405FA3F6" w14:textId="63E80537" w:rsidR="0065273D" w:rsidRPr="000C0C59" w:rsidRDefault="0065273D" w:rsidP="00D87A9E">
      <w:pPr>
        <w:rPr>
          <w:sz w:val="22"/>
          <w:szCs w:val="22"/>
        </w:rPr>
      </w:pPr>
      <w:r w:rsidRPr="0065273D">
        <w:rPr>
          <w:sz w:val="22"/>
          <w:szCs w:val="22"/>
        </w:rPr>
        <w:t>U smeštajne objekte se ulazi prvog dana boravka od 14:00 časova (postoji mogućnost ranijeg ulaska), a napuštaju se poslednjeg dana boravka do 09:00 časova. Svaki hotel ima restoran. Svaka soba ima tuš/WC. Opisi smeštajnih objekata su informativnog karaktera. To mogu biti hoteli ili privatni apartmani.  Za eventualna odstupanja i kvalitet usluge u okviru smeštajnih objekata, organizator putovanja ne snosi odgovornost, jer to isključivo zavisi od smeštajnih objekata. Organizator ne može uticati na spratnost smeštaja i poziciju sobe. Raspodela s</w:t>
      </w:r>
      <w:r>
        <w:rPr>
          <w:sz w:val="22"/>
          <w:szCs w:val="22"/>
        </w:rPr>
        <w:t>oba se vrši na recepciji hotela</w:t>
      </w:r>
      <w:r w:rsidRPr="0065273D">
        <w:rPr>
          <w:sz w:val="22"/>
          <w:szCs w:val="22"/>
        </w:rPr>
        <w:t>. Organizator će proslediti želje i zahteve putnika hotelu ali nije u mogućnosti da garantuje za iste.</w:t>
      </w:r>
    </w:p>
    <w:p w14:paraId="0D57A9AD" w14:textId="77777777" w:rsidR="008A1536" w:rsidRPr="000C0C59" w:rsidRDefault="008A1536" w:rsidP="008A1536">
      <w:pPr>
        <w:rPr>
          <w:b/>
          <w:sz w:val="22"/>
          <w:szCs w:val="22"/>
        </w:rPr>
      </w:pPr>
    </w:p>
    <w:p w14:paraId="77150B9D" w14:textId="77777777" w:rsidR="008A1536" w:rsidRPr="000C0C59" w:rsidRDefault="008A1536" w:rsidP="008A1536">
      <w:pPr>
        <w:rPr>
          <w:b/>
          <w:sz w:val="22"/>
          <w:szCs w:val="22"/>
        </w:rPr>
      </w:pPr>
      <w:r w:rsidRPr="000C0C59">
        <w:rPr>
          <w:b/>
          <w:sz w:val="22"/>
          <w:szCs w:val="22"/>
        </w:rPr>
        <w:t>Napomene:</w:t>
      </w:r>
    </w:p>
    <w:p w14:paraId="7D6B87F5" w14:textId="4A4BED19" w:rsidR="008A1536" w:rsidRPr="000C0C59" w:rsidRDefault="008A1536" w:rsidP="008A1536">
      <w:pPr>
        <w:rPr>
          <w:b/>
          <w:sz w:val="22"/>
          <w:szCs w:val="22"/>
        </w:rPr>
      </w:pPr>
      <w:r w:rsidRPr="000C0C59">
        <w:rPr>
          <w:b/>
          <w:sz w:val="22"/>
          <w:szCs w:val="22"/>
        </w:rPr>
        <w:t xml:space="preserve">– Avio prevoznik je </w:t>
      </w:r>
      <w:r w:rsidR="00D87A9E" w:rsidRPr="000C0C59">
        <w:rPr>
          <w:b/>
          <w:sz w:val="22"/>
          <w:szCs w:val="22"/>
        </w:rPr>
        <w:t>AIR SERBIA</w:t>
      </w:r>
      <w:r w:rsidRPr="000C0C59">
        <w:rPr>
          <w:b/>
          <w:sz w:val="22"/>
          <w:szCs w:val="22"/>
        </w:rPr>
        <w:t>. PROMENA PODATAKA NA AVIO KARTI OD STRANE PUTNIKA SE DODATNO NAPLAĆUJE.</w:t>
      </w:r>
    </w:p>
    <w:p w14:paraId="214BC102" w14:textId="568DFE29" w:rsidR="008A1536" w:rsidRPr="000C0C59" w:rsidRDefault="008A1536" w:rsidP="008A1536">
      <w:pPr>
        <w:rPr>
          <w:b/>
          <w:sz w:val="22"/>
          <w:szCs w:val="22"/>
        </w:rPr>
      </w:pPr>
      <w:r w:rsidRPr="000C0C59">
        <w:rPr>
          <w:b/>
          <w:sz w:val="22"/>
          <w:szCs w:val="22"/>
        </w:rPr>
        <w:t>– Aerodromske takse su uključene u cenu aranžmana u iznosu koji je aktuelan u trenutku objavljivanja aranžmana. Iznos taksi je podložan promeni, i u slučaju da se cena promeni, putnik ima obavezu doplate aranžmana za iznos uvećanja taksi</w:t>
      </w:r>
    </w:p>
    <w:p w14:paraId="72383F11" w14:textId="15C40A77" w:rsidR="008A1536" w:rsidRPr="000C0C59" w:rsidRDefault="008A1536" w:rsidP="008A1536">
      <w:pPr>
        <w:rPr>
          <w:b/>
          <w:sz w:val="22"/>
          <w:szCs w:val="22"/>
        </w:rPr>
      </w:pPr>
      <w:r w:rsidRPr="000C0C59">
        <w:rPr>
          <w:b/>
          <w:sz w:val="22"/>
          <w:szCs w:val="22"/>
        </w:rPr>
        <w:t>– *Predviđena vremena letova su u isključivoj nadležnosti avio kompanije koja obavlja prevoz (</w:t>
      </w:r>
      <w:r w:rsidR="00D87A9E" w:rsidRPr="000C0C59">
        <w:rPr>
          <w:b/>
          <w:sz w:val="22"/>
          <w:szCs w:val="22"/>
        </w:rPr>
        <w:t>AIR SERBIA</w:t>
      </w:r>
      <w:r w:rsidR="007E6F8E">
        <w:rPr>
          <w:b/>
          <w:sz w:val="22"/>
          <w:szCs w:val="22"/>
        </w:rPr>
        <w:t>)</w:t>
      </w:r>
      <w:r w:rsidRPr="000C0C59">
        <w:rPr>
          <w:b/>
          <w:sz w:val="22"/>
          <w:szCs w:val="22"/>
        </w:rPr>
        <w:t xml:space="preserve"> i agencija ne može biti odgovorna za eventualne promene vremena letova ili kašnjenja od strane avio kompanije. Potpisivanjem ugovora o putovanju putnik prihvata da je odgovornost za tačnost vremena letova isključivo na avio kompaniji.</w:t>
      </w:r>
    </w:p>
    <w:p w14:paraId="72D86B1B" w14:textId="77777777" w:rsidR="008A1536" w:rsidRPr="000C0C59" w:rsidRDefault="008A1536" w:rsidP="008A1536">
      <w:pPr>
        <w:rPr>
          <w:b/>
          <w:sz w:val="22"/>
          <w:szCs w:val="22"/>
        </w:rPr>
      </w:pPr>
      <w:r w:rsidRPr="000C0C59">
        <w:rPr>
          <w:b/>
          <w:sz w:val="22"/>
          <w:szCs w:val="22"/>
        </w:rPr>
        <w:t>– Otkaz Ugovora od strane putnika: Prilikom otkazivanja aranžmana od strane putnika, iz bilo kog razloga, nije moguć povraćaj uplaćenog depozita (50% od ukupne cene aranžmana). Ukoliko je putnik sprečen da ide na put, može svoj aranžman prepustiti drugoj osobi i blagovremeno obavestiti agenciju, troškove promene podataka na avio karti snosi putnik.</w:t>
      </w:r>
    </w:p>
    <w:p w14:paraId="7391D56E" w14:textId="1CD23BCB" w:rsidR="008A1536" w:rsidRPr="000C0C59" w:rsidRDefault="008A1536" w:rsidP="008A1536">
      <w:pPr>
        <w:rPr>
          <w:b/>
          <w:sz w:val="22"/>
          <w:szCs w:val="22"/>
        </w:rPr>
      </w:pPr>
      <w:r w:rsidRPr="000C0C59">
        <w:rPr>
          <w:b/>
          <w:sz w:val="22"/>
          <w:szCs w:val="22"/>
        </w:rPr>
        <w:t xml:space="preserve">– Sve informacije o veličini i dimenzijama prtljaga možete pronaći na </w:t>
      </w:r>
      <w:r w:rsidR="00536274" w:rsidRPr="000C0C59">
        <w:rPr>
          <w:b/>
          <w:sz w:val="22"/>
          <w:szCs w:val="22"/>
        </w:rPr>
        <w:t>zvaničnoj stranici avioprevoznika “</w:t>
      </w:r>
      <w:r w:rsidR="00D87A9E" w:rsidRPr="000C0C59">
        <w:rPr>
          <w:b/>
          <w:sz w:val="22"/>
          <w:szCs w:val="22"/>
        </w:rPr>
        <w:t>AIR SERBIA</w:t>
      </w:r>
      <w:r w:rsidR="00536274" w:rsidRPr="000C0C59">
        <w:rPr>
          <w:b/>
          <w:sz w:val="22"/>
          <w:szCs w:val="22"/>
        </w:rPr>
        <w:t>”</w:t>
      </w:r>
      <w:r w:rsidR="007E6F8E">
        <w:rPr>
          <w:b/>
          <w:sz w:val="22"/>
          <w:szCs w:val="22"/>
        </w:rPr>
        <w:t>.</w:t>
      </w:r>
    </w:p>
    <w:p w14:paraId="3CB5C915" w14:textId="77777777" w:rsidR="008A1536" w:rsidRPr="000C0C59" w:rsidRDefault="008A1536" w:rsidP="008A1536">
      <w:pPr>
        <w:rPr>
          <w:b/>
          <w:sz w:val="22"/>
          <w:szCs w:val="22"/>
          <w:lang w:val="en-GB"/>
        </w:rPr>
      </w:pPr>
    </w:p>
    <w:p w14:paraId="24F008AA" w14:textId="77777777" w:rsidR="008A1536" w:rsidRPr="000C0C59" w:rsidRDefault="008A1536" w:rsidP="008A1536">
      <w:pPr>
        <w:rPr>
          <w:rFonts w:cs="Cambria"/>
          <w:b/>
          <w:sz w:val="22"/>
          <w:szCs w:val="22"/>
          <w:lang w:val="en-GB"/>
        </w:rPr>
      </w:pPr>
      <w:r w:rsidRPr="000C0C59">
        <w:rPr>
          <w:rFonts w:cs="Cambria"/>
          <w:b/>
          <w:bCs/>
          <w:sz w:val="22"/>
          <w:szCs w:val="22"/>
          <w:lang w:val="en-GB"/>
        </w:rPr>
        <w:t>NAPOMENE:</w:t>
      </w:r>
    </w:p>
    <w:p w14:paraId="27893A06" w14:textId="77777777" w:rsidR="008A1536" w:rsidRPr="000C0C59" w:rsidRDefault="008A1536" w:rsidP="008A1536">
      <w:pPr>
        <w:rPr>
          <w:rFonts w:cs="Cambria"/>
          <w:sz w:val="22"/>
          <w:szCs w:val="22"/>
          <w:lang w:val="en-GB"/>
        </w:rPr>
      </w:pPr>
      <w:r w:rsidRPr="000C0C59">
        <w:rPr>
          <w:rFonts w:cs="Cambria"/>
          <w:sz w:val="22"/>
          <w:szCs w:val="22"/>
          <w:lang w:val="en-GB"/>
        </w:rPr>
        <w:t>– Svaka promena programa putovanja od strane samog putnika u toku putovanja, a uz saglasnost predstavnika agencija ne predstavlja izmenu ugovorenog programa</w:t>
      </w:r>
    </w:p>
    <w:p w14:paraId="5683D0F8" w14:textId="60F02EC6" w:rsidR="008A1536" w:rsidRPr="000C0C59" w:rsidRDefault="008A1536" w:rsidP="008A1536">
      <w:pPr>
        <w:rPr>
          <w:rFonts w:cs="Cambria"/>
          <w:sz w:val="22"/>
          <w:szCs w:val="22"/>
          <w:lang w:val="en-GB"/>
        </w:rPr>
      </w:pPr>
      <w:r w:rsidRPr="000C0C59">
        <w:rPr>
          <w:rFonts w:cs="Cambria"/>
          <w:sz w:val="22"/>
          <w:szCs w:val="22"/>
          <w:lang w:val="en-GB"/>
        </w:rPr>
        <w:t xml:space="preserve">– Rok za prijavljivanje je </w:t>
      </w:r>
      <w:r w:rsidR="00D87A9E" w:rsidRPr="000C0C59">
        <w:rPr>
          <w:rFonts w:cs="Cambria"/>
          <w:sz w:val="22"/>
          <w:szCs w:val="22"/>
          <w:lang w:val="en-GB"/>
        </w:rPr>
        <w:t xml:space="preserve">60 </w:t>
      </w:r>
      <w:r w:rsidRPr="000C0C59">
        <w:rPr>
          <w:rFonts w:cs="Cambria"/>
          <w:sz w:val="22"/>
          <w:szCs w:val="22"/>
          <w:lang w:val="en-GB"/>
        </w:rPr>
        <w:t>dana pre putovanja ili do popune mesta,</w:t>
      </w:r>
    </w:p>
    <w:p w14:paraId="19F49D4D" w14:textId="77777777" w:rsidR="008A1536" w:rsidRPr="000C0C59" w:rsidRDefault="008A1536" w:rsidP="008A1536">
      <w:pPr>
        <w:rPr>
          <w:rFonts w:cs="Cambria"/>
          <w:sz w:val="22"/>
          <w:szCs w:val="22"/>
          <w:lang w:val="en-GB"/>
        </w:rPr>
      </w:pPr>
      <w:r w:rsidRPr="000C0C59">
        <w:rPr>
          <w:rFonts w:cs="Cambria"/>
          <w:sz w:val="22"/>
          <w:szCs w:val="22"/>
          <w:lang w:val="en-GB"/>
        </w:rPr>
        <w:t>– Organizator putovanja zadržava pravo izmene programa putovanja (redosled pojedinih sadržaja u programu usled objektivnih okolnosti). Svi putnici po prihvatanju programa obavezni su da se upoznaju sa ugovorenim programom putovanja, uslovima plaćanja, uslovima putnog zdravstvenog osiguranja i opštim uslovima putovanja turističke agencije</w:t>
      </w:r>
    </w:p>
    <w:p w14:paraId="58435954" w14:textId="77777777" w:rsidR="008A1536" w:rsidRPr="000C0C59" w:rsidRDefault="008A1536" w:rsidP="008A1536">
      <w:pPr>
        <w:rPr>
          <w:rFonts w:cs="Cambria"/>
          <w:sz w:val="22"/>
          <w:szCs w:val="22"/>
          <w:lang w:val="en-GB"/>
        </w:rPr>
      </w:pPr>
      <w:r w:rsidRPr="000C0C59">
        <w:rPr>
          <w:rFonts w:cs="Cambria"/>
          <w:sz w:val="22"/>
          <w:szCs w:val="22"/>
          <w:lang w:val="en-GB"/>
        </w:rPr>
        <w:t>– Smeštajni objekti u ovom programu su kategorisani od strane države u kojima se nalaze,</w:t>
      </w:r>
    </w:p>
    <w:p w14:paraId="2AC6DADC" w14:textId="77777777" w:rsidR="008A1536" w:rsidRPr="000C0C59" w:rsidRDefault="008A1536" w:rsidP="008A1536">
      <w:pPr>
        <w:rPr>
          <w:rFonts w:cs="Cambria"/>
          <w:sz w:val="22"/>
          <w:szCs w:val="22"/>
          <w:lang w:val="en-GB"/>
        </w:rPr>
      </w:pPr>
      <w:r w:rsidRPr="000C0C59">
        <w:rPr>
          <w:rFonts w:cs="Cambria"/>
          <w:sz w:val="22"/>
          <w:szCs w:val="22"/>
          <w:lang w:val="en-GB"/>
        </w:rPr>
        <w:t>– U slučaju promene u cenama prevoznika, konzularnog predstavništva i osiguravajućih društava agencija zadržava pravo da koriguje cenu aranžmana,</w:t>
      </w:r>
    </w:p>
    <w:p w14:paraId="29C7009E" w14:textId="77777777" w:rsidR="008A1536" w:rsidRPr="000C0C59" w:rsidRDefault="008A1536" w:rsidP="008A1536">
      <w:pPr>
        <w:rPr>
          <w:rFonts w:cs="Cambria"/>
          <w:sz w:val="22"/>
          <w:szCs w:val="22"/>
          <w:lang w:val="en-GB"/>
        </w:rPr>
      </w:pPr>
      <w:r w:rsidRPr="000C0C59">
        <w:rPr>
          <w:rFonts w:cs="Cambria"/>
          <w:sz w:val="22"/>
          <w:szCs w:val="22"/>
          <w:lang w:val="en-GB"/>
        </w:rPr>
        <w:lastRenderedPageBreak/>
        <w:t>– Organizator ne snosi odgovornost za eventualne drugačije usmene informacije o programu putovanja, dobijenih od strane radnika agencije kao i radnika ovlašćenih subagenata, koje nisu u skladu sa elementima zaključenih ugovora o putovanju,</w:t>
      </w:r>
    </w:p>
    <w:p w14:paraId="526F66F1" w14:textId="77777777" w:rsidR="008A1536" w:rsidRPr="000C0C59" w:rsidRDefault="008A1536" w:rsidP="008A1536">
      <w:pPr>
        <w:rPr>
          <w:rFonts w:cs="Cambria"/>
          <w:sz w:val="22"/>
          <w:szCs w:val="22"/>
          <w:lang w:val="en-GB"/>
        </w:rPr>
      </w:pPr>
      <w:r w:rsidRPr="000C0C59">
        <w:rPr>
          <w:rFonts w:cs="Cambria"/>
          <w:sz w:val="22"/>
          <w:szCs w:val="22"/>
          <w:lang w:val="en-GB"/>
        </w:rPr>
        <w:t>– Obaveza je putnika da za putovanje obezbedi ispravan putni dokument i da se pridržava carinskih i drugih propisa. Organizator ne snosi odgovornost za neispravnost pasoša ili vize i nije odgovoran ukoliko pogranične ili imigracione službe ne odobre ulazak putnika u drugu zemlju. Putnik sam snosi troškove svog povratka u Srbiji. U slučaju gubitka putnog dokumenta, putnik sam snosi troškove svog boravka u mestu konzularnog predstavništva kao i troškove puta priključenja grupi ili povratku u Srbiju,</w:t>
      </w:r>
    </w:p>
    <w:p w14:paraId="16CD1893" w14:textId="77777777" w:rsidR="008A1536" w:rsidRPr="000C0C59" w:rsidRDefault="008A1536" w:rsidP="008A1536">
      <w:pPr>
        <w:rPr>
          <w:rFonts w:cs="Cambria"/>
          <w:sz w:val="22"/>
          <w:szCs w:val="22"/>
          <w:lang w:val="en-GB"/>
        </w:rPr>
      </w:pPr>
      <w:r w:rsidRPr="000C0C59">
        <w:rPr>
          <w:rFonts w:cs="Cambria"/>
          <w:sz w:val="22"/>
          <w:szCs w:val="22"/>
          <w:lang w:val="en-GB"/>
        </w:rPr>
        <w:t>– Putnici koji nisu državljani Srbije, u obavezi su da se sami upoznaju sa viznim režimom zemlje u koju putuju,</w:t>
      </w:r>
    </w:p>
    <w:p w14:paraId="55347DE4" w14:textId="1A0E8C09" w:rsidR="008A1536" w:rsidRPr="000C0C59" w:rsidRDefault="008A1536" w:rsidP="008A1536">
      <w:pPr>
        <w:rPr>
          <w:rFonts w:cs="Cambria"/>
          <w:sz w:val="22"/>
          <w:szCs w:val="22"/>
          <w:lang w:val="en-GB"/>
        </w:rPr>
      </w:pPr>
      <w:r w:rsidRPr="000C0C59">
        <w:rPr>
          <w:rFonts w:cs="Cambria"/>
          <w:sz w:val="22"/>
          <w:szCs w:val="22"/>
          <w:lang w:val="en-GB"/>
        </w:rPr>
        <w:t>–</w:t>
      </w:r>
      <w:r w:rsidRPr="000C0C59">
        <w:rPr>
          <w:rFonts w:cs="Cambria"/>
          <w:b/>
          <w:sz w:val="22"/>
          <w:szCs w:val="22"/>
          <w:lang w:val="en-GB"/>
        </w:rPr>
        <w:t xml:space="preserve"> Minimalan broj putnika za realizaciju putovanja je </w:t>
      </w:r>
      <w:r w:rsidR="00D87A9E" w:rsidRPr="000C0C59">
        <w:rPr>
          <w:rFonts w:cs="Cambria"/>
          <w:b/>
          <w:sz w:val="22"/>
          <w:szCs w:val="22"/>
          <w:lang w:val="en-GB"/>
        </w:rPr>
        <w:t>15</w:t>
      </w:r>
      <w:r w:rsidRPr="000C0C59">
        <w:rPr>
          <w:rFonts w:cs="Cambria"/>
          <w:sz w:val="22"/>
          <w:szCs w:val="22"/>
          <w:lang w:val="en-GB"/>
        </w:rPr>
        <w:t>. Aranžman je moguće realizovati i sa manjim brojem putnika uz neophodne korekcije cene i uslova putovanja uz saglasnost prijavljenih putnika. U slučaju nedovoljnog broja putnika, krajnji rok za obaveštavanje o otkazu aranžmana je najkasnije 5 dana pre polaska,</w:t>
      </w:r>
    </w:p>
    <w:p w14:paraId="59CE8066" w14:textId="77777777" w:rsidR="008A1536" w:rsidRPr="000C0C59" w:rsidRDefault="008A1536" w:rsidP="008A1536">
      <w:pPr>
        <w:rPr>
          <w:rFonts w:cs="Cambria"/>
          <w:sz w:val="22"/>
          <w:szCs w:val="22"/>
          <w:lang w:val="en-GB"/>
        </w:rPr>
      </w:pPr>
      <w:r w:rsidRPr="000C0C59">
        <w:rPr>
          <w:rFonts w:cs="Cambria"/>
          <w:sz w:val="22"/>
          <w:szCs w:val="22"/>
          <w:lang w:val="en-GB"/>
        </w:rPr>
        <w:t>– Upozoravaju se putnici da zbog poštovanja satnica predviđenih programom putovanja (satnica je uskladjena kako sa programom putovanja tako i sa zakonom o saobraćaju), ne postoji mogućnost zadržavanja autobusa na graničnom prelazu radi obavljanja procedure povraćaja poreza –  “tax free”, pa Vas molimo da to imate u vidu,</w:t>
      </w:r>
    </w:p>
    <w:p w14:paraId="6220AA76" w14:textId="77777777" w:rsidR="008A1536" w:rsidRPr="000C0C59" w:rsidRDefault="008A1536" w:rsidP="008A1536">
      <w:pPr>
        <w:rPr>
          <w:rFonts w:cs="Cambria"/>
          <w:sz w:val="22"/>
          <w:szCs w:val="22"/>
          <w:lang w:val="en-GB"/>
        </w:rPr>
      </w:pPr>
      <w:r w:rsidRPr="000C0C59">
        <w:rPr>
          <w:rFonts w:cs="Cambria"/>
          <w:sz w:val="22"/>
          <w:szCs w:val="22"/>
          <w:lang w:val="en-GB"/>
        </w:rPr>
        <w:t>– Putnik je dužan da agenciju za slučaj potrebe pružanja određene pomoći, u pisanoj formi, na papiru ili na drugi odgovarajući način, obavesti o nedostacima smeštajnih jedinica, najkasnije u roku do mesec dana od dana utvrđivanja nedostatka,</w:t>
      </w:r>
    </w:p>
    <w:p w14:paraId="1A384FCE" w14:textId="77777777" w:rsidR="008A1536" w:rsidRPr="000C0C59" w:rsidRDefault="008A1536" w:rsidP="008A1536">
      <w:pPr>
        <w:rPr>
          <w:rFonts w:cs="Cambria"/>
          <w:color w:val="000000"/>
          <w:sz w:val="22"/>
          <w:szCs w:val="22"/>
        </w:rPr>
      </w:pPr>
      <w:r w:rsidRPr="000C0C59">
        <w:rPr>
          <w:rFonts w:cs="Cambria"/>
          <w:sz w:val="22"/>
          <w:szCs w:val="22"/>
          <w:lang w:val="en-GB"/>
        </w:rPr>
        <w:t>– Putnik može da izjavi reklamaciju na mestu koje je određeno za prijem reklamacija usmeno, telefonom, pisanim ili elektronskim putem, uz dostavu ugovora o prodatom aranžmanu. Agencija i prevoznik su dužni da potrošaču izdaju pismenu potvrdu ili elektronskim putem potvrde prijem reklamacije, a da najkasnije u roku od 8 dana od dana prijema reklamacije, pisanim ili elektronskim putem odgovore potrošaču na izjavljenu reklamaciju.</w:t>
      </w:r>
    </w:p>
    <w:p w14:paraId="7D5A4AA1" w14:textId="77777777" w:rsidR="008A1536" w:rsidRPr="000C0C59" w:rsidRDefault="008A1536" w:rsidP="008A1536">
      <w:pPr>
        <w:rPr>
          <w:rFonts w:cs="Cambria"/>
          <w:color w:val="000000"/>
          <w:sz w:val="22"/>
          <w:szCs w:val="22"/>
        </w:rPr>
      </w:pPr>
    </w:p>
    <w:p w14:paraId="43186700" w14:textId="7820FC9D" w:rsidR="008A1536" w:rsidRDefault="008A1536" w:rsidP="00F339A4">
      <w:pPr>
        <w:jc w:val="center"/>
        <w:rPr>
          <w:rStyle w:val="Strong"/>
          <w:rFonts w:cs="Cambria"/>
          <w:color w:val="000000"/>
          <w:sz w:val="22"/>
          <w:szCs w:val="22"/>
        </w:rPr>
      </w:pPr>
      <w:r w:rsidRPr="000C0C59">
        <w:rPr>
          <w:rStyle w:val="Strong"/>
          <w:rFonts w:cs="Cambria"/>
          <w:color w:val="000000"/>
          <w:sz w:val="22"/>
          <w:szCs w:val="22"/>
        </w:rPr>
        <w:t xml:space="preserve">Uz ovaj program važe Opšti uslovi putovanja Jungman travel, licenca Ministarstva turizma OTP 187/2021. Cenovnik br. 1 od </w:t>
      </w:r>
      <w:r w:rsidR="001D0896" w:rsidRPr="000C0C59">
        <w:rPr>
          <w:rStyle w:val="Strong"/>
          <w:rFonts w:cs="Cambria"/>
          <w:color w:val="000000"/>
          <w:sz w:val="22"/>
          <w:szCs w:val="22"/>
        </w:rPr>
        <w:t>28</w:t>
      </w:r>
      <w:r w:rsidRPr="000C0C59">
        <w:rPr>
          <w:rStyle w:val="Strong"/>
          <w:rFonts w:cs="Cambria"/>
          <w:color w:val="000000"/>
          <w:sz w:val="22"/>
          <w:szCs w:val="22"/>
        </w:rPr>
        <w:t>.02.2026.</w:t>
      </w:r>
    </w:p>
    <w:p w14:paraId="2487FDE3" w14:textId="77777777" w:rsidR="000C0C59" w:rsidRPr="000C0C59" w:rsidRDefault="000C0C59" w:rsidP="00F339A4">
      <w:pPr>
        <w:jc w:val="center"/>
        <w:rPr>
          <w:rStyle w:val="Strong"/>
          <w:rFonts w:cs="Cambria"/>
          <w:b w:val="0"/>
          <w:bCs w:val="0"/>
          <w:color w:val="000000"/>
          <w:sz w:val="22"/>
          <w:szCs w:val="22"/>
        </w:rPr>
      </w:pPr>
    </w:p>
    <w:p w14:paraId="38DDBEA1" w14:textId="7076226D" w:rsidR="008A1536" w:rsidRDefault="008A1536" w:rsidP="008A1536">
      <w:pPr>
        <w:rPr>
          <w:rStyle w:val="Strong"/>
          <w:rFonts w:cs="Cambria"/>
          <w:b w:val="0"/>
          <w:color w:val="000000"/>
          <w:sz w:val="22"/>
          <w:szCs w:val="22"/>
        </w:rPr>
      </w:pPr>
      <w:r w:rsidRPr="000C0C59">
        <w:rPr>
          <w:rStyle w:val="Strong"/>
          <w:rFonts w:cs="Cambria"/>
          <w:color w:val="000000"/>
          <w:sz w:val="22"/>
          <w:szCs w:val="22"/>
        </w:rPr>
        <w:t xml:space="preserve">OBАVEŠTENJE O NАČINU I MESTU PRIJEMА REKLАMАCIJА </w:t>
      </w:r>
      <w:r w:rsidRPr="000C0C59">
        <w:rPr>
          <w:rFonts w:cs="Cambria"/>
          <w:color w:val="000000"/>
          <w:sz w:val="22"/>
          <w:szCs w:val="22"/>
        </w:rPr>
        <w:t>(sa izvodima Zakona o zaštiti potrošača) Zа vreme trаjаnjа turističkog putovаnjа, nа odstupаnje od ugovorа, potrošаč ukаzuje orgаnizаtoru, lokаlnom predstаvniku orgаnizаtorа i lokаlnoj аgenciji nа koju je orgаnizаtor uputio potrošаčа zа slučаj potrebe pružаnjа određene pomoći.</w:t>
      </w:r>
      <w:r w:rsidRPr="000C0C59">
        <w:rPr>
          <w:rStyle w:val="Strong"/>
          <w:rFonts w:cs="Cambria"/>
          <w:b w:val="0"/>
          <w:color w:val="000000"/>
          <w:sz w:val="22"/>
          <w:szCs w:val="22"/>
        </w:rPr>
        <w:t xml:space="preserve"> </w:t>
      </w:r>
      <w:r w:rsidRPr="00C606C5">
        <w:rPr>
          <w:rStyle w:val="Strong"/>
          <w:rFonts w:cs="Cambria"/>
          <w:b w:val="0"/>
          <w:color w:val="000000"/>
          <w:sz w:val="22"/>
          <w:szCs w:val="22"/>
        </w:rPr>
        <w:t>POTROŠАČ NE MOŽE DА ZАHTEVА UMАNJENJE CENE АKO NESАVESNO PROPUSTI DА UKАŽE NА ODSTUPАNJА IZMEĐU PRUŽENIH I UGOVORENIH USLUGА ZA VREME TRAJANJA TURISTIČKOG PUTOVANJA</w:t>
      </w:r>
      <w:r w:rsidRPr="00C606C5">
        <w:rPr>
          <w:rFonts w:cs="Cambria"/>
          <w:color w:val="000000"/>
          <w:sz w:val="22"/>
          <w:szCs w:val="22"/>
        </w:rPr>
        <w:t>.</w:t>
      </w:r>
      <w:r w:rsidRPr="000C0C59">
        <w:rPr>
          <w:rFonts w:cs="Cambria"/>
          <w:color w:val="000000"/>
          <w:sz w:val="22"/>
          <w:szCs w:val="22"/>
        </w:rPr>
        <w:t xml:space="preserve"> Potrošаč je dužаn dа orgаnizаtorа, lokаlnog predstаvnikа orgаnizаtorа ili lokаlnu аgenciju nа koju je organizator uputio potrošаčа zа slučаj potrebe pružаnjа određene pomoći, u pisаnoj formi, nа pаpiru ili nа drugi odgovаrаjući nаčin, obаvesti o nedostаcimа izvršenih uslugа, nаjkаsnije u roku do mesec dаnа od dаnа utvrđivаnjа nedostаtаkа. Аko potrošаč propusti dа blаgovremeno obаvesti orgаnizаtorа o nedostаcimа pruženih uslugа ne može zаhtevаti umаnjenje cene iz člаnа 104. ovog zаkonа, rаskid ugovorа iz člаnа 105. ovog zаkonа i nаknаdu štete iz člаnа 107. ovog zаkonа, osim аko se odgovornost zа propuštаnje rokа iz stаvа 1. ovog člаnа ne može stаviti potrošаču nа teret. Potrošаč može dа izjаvi reklаmаciju usmeno nа mestu koje je određeno zа prijem reklаmаcijа, telefonom, Organizator putovanja: Jungman travel doo, Pivarska 13, 32000 Čačak, tel/fax: 032/34-34-10, 34-34-40 web: www.jungmantravel.rs, e-mail: </w:t>
      </w:r>
      <w:r w:rsidRPr="000C0C59">
        <w:rPr>
          <w:rStyle w:val="Strong"/>
          <w:rFonts w:cs="Cambria"/>
          <w:b w:val="0"/>
          <w:color w:val="000000"/>
          <w:sz w:val="22"/>
          <w:szCs w:val="22"/>
        </w:rPr>
        <w:t>cacak@jungmantravel.rs,</w:t>
      </w:r>
      <w:r w:rsidRPr="000C0C59">
        <w:rPr>
          <w:rFonts w:cs="Cambria"/>
          <w:color w:val="000000"/>
          <w:sz w:val="22"/>
          <w:szCs w:val="22"/>
        </w:rPr>
        <w:t xml:space="preserve"> tekući račun: 170-0030019572001-95 MB 20984767, PIB 108366025, šifra delatnosti: 7912, Licenca A: OTP 187/2021 od 22.11.2021. pisаnim putem, elektronskim putem, odnosno nа trаjnom nosаču zаpisа, uz dostаvu rаčunа nа uvid ili drugog dokаzа o kupovini (kopijа rаčunа, slip i sl.). Prodаvаc je dužаn dа potrošаču izdа pisаnu potvrdu ili elektronskim putem potvrdi prijem reklаmаcije, odnosno sаopšti broj pod kojim je zаvedenа njegovа reklаmаcijа u evidenciji </w:t>
      </w:r>
      <w:r w:rsidRPr="000C0C59">
        <w:rPr>
          <w:rFonts w:cs="Cambria"/>
          <w:color w:val="000000"/>
          <w:sz w:val="22"/>
          <w:szCs w:val="22"/>
        </w:rPr>
        <w:lastRenderedPageBreak/>
        <w:t>primljenih reklаmаcijа. Prodаvаc je dužаn dа bez odlаgаnjа, а nаjkаsnije u roku od 8 dаnа od dаnа prijemа reklаmаcije, pisаnim ili elektronskim putem odgovori potrošаču nа izjаvljenu reklаmаciju.</w:t>
      </w:r>
      <w:r w:rsidR="00A67430">
        <w:rPr>
          <w:rFonts w:cs="Cambria"/>
          <w:color w:val="000000"/>
          <w:sz w:val="22"/>
          <w:szCs w:val="22"/>
        </w:rPr>
        <w:t xml:space="preserve"> </w:t>
      </w:r>
      <w:r w:rsidRPr="007E6F8E">
        <w:rPr>
          <w:rStyle w:val="Strong"/>
          <w:rFonts w:cs="Cambria"/>
          <w:b w:val="0"/>
          <w:color w:val="000000"/>
          <w:sz w:val="22"/>
          <w:szCs w:val="22"/>
        </w:rPr>
        <w:t>MESTO ODREĐENO ZA PRIJEM REKLAMACIJA: Jungman Travel d.o.o., Pivarska 13, Čačak; telefon: +381 32-34-34-10; e-mail: cacak@jungmantravel.rs; Osoba ovlašćena za prijem reklamacija, tokom korišćenja smeštaja i prevoza kao i nakon završetka usluge je: Ivan Petrović.</w:t>
      </w:r>
    </w:p>
    <w:p w14:paraId="7F13A262" w14:textId="77777777" w:rsidR="00AB164E" w:rsidRPr="00A67430" w:rsidRDefault="00AB164E" w:rsidP="008A1536">
      <w:pPr>
        <w:rPr>
          <w:rFonts w:cs="Cambria"/>
          <w:color w:val="000000"/>
          <w:sz w:val="22"/>
          <w:szCs w:val="22"/>
        </w:rPr>
      </w:pPr>
    </w:p>
    <w:p w14:paraId="2DE6EF65" w14:textId="3C1F2DAF" w:rsidR="007B1BEF" w:rsidRPr="007E6F8E" w:rsidRDefault="007E6F8E" w:rsidP="007E6F8E">
      <w:pPr>
        <w:rPr>
          <w:sz w:val="22"/>
          <w:szCs w:val="22"/>
        </w:rPr>
      </w:pPr>
      <w:r w:rsidRPr="007E6F8E">
        <w:rPr>
          <w:sz w:val="22"/>
          <w:szCs w:val="22"/>
        </w:rPr>
        <w:t>Agencija Jungman travel za slučaj insolventnosti organizatora putovanja i za slučaj naknade štete koja se prouzrokuje putniku neispunjenjem, delimičnim ispunjenjem ili neurednim ispunjenjem obaveza organizatora putovanja koje su određene Opštim uslovima putovanja i programom putovanja, poseduje bankarsku garanciju putovanja u iznosu 50.000 EUR, broj 04777-02-0314958 od UniCredit Bank Srbija A.D., Beograd, Rajićeva 27-29. Korisnik bankarske garancije, putnik aktivira bankarsku garanciju bez odlaganja, odnosno u roku od 14 dana od dana nastanka propisanog slučaja preko Primaoca bankarske garancije Nacionalne asocijacije turističkih agencija PU “YUTA”, 011 3228 686, pisanim putem ili telegramom na adresu YUTA, Beograd, ul. Kondina br. 14. ili na mail: garancijaputovanja@yuta.rs.</w:t>
      </w:r>
    </w:p>
    <w:sectPr w:rsidR="007B1BEF" w:rsidRPr="007E6F8E" w:rsidSect="0092612E">
      <w:headerReference w:type="default" r:id="rId9"/>
      <w:footerReference w:type="default" r:id="rId10"/>
      <w:pgSz w:w="11906" w:h="16838"/>
      <w:pgMar w:top="1496" w:right="1134" w:bottom="548" w:left="1134" w:header="1361" w:footer="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C53AF" w14:textId="77777777" w:rsidR="00484A87" w:rsidRDefault="00484A87">
      <w:r>
        <w:separator/>
      </w:r>
    </w:p>
  </w:endnote>
  <w:endnote w:type="continuationSeparator" w:id="0">
    <w:p w14:paraId="12D4DAFD" w14:textId="77777777" w:rsidR="00484A87" w:rsidRDefault="0048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Geneva;Taho">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B40B2" w14:textId="77777777" w:rsidR="00627432" w:rsidRDefault="00627432">
    <w:pPr>
      <w:jc w:val="center"/>
    </w:pPr>
    <w:r>
      <w:rPr>
        <w:rFonts w:cs="Arial"/>
      </w:rPr>
      <w:t>Organizator putovanja: Jungman travel doo, Pivarska 13, 32000 Čačak, tel/fax: 032/34-34-10, 34-34-40</w:t>
    </w:r>
  </w:p>
  <w:p w14:paraId="125DBE1D" w14:textId="4059C7B2" w:rsidR="00627432" w:rsidRDefault="00627432">
    <w:pPr>
      <w:jc w:val="center"/>
    </w:pPr>
    <w:r>
      <w:rPr>
        <w:rFonts w:cs="Arial"/>
      </w:rPr>
      <w:t xml:space="preserve">web: </w:t>
    </w:r>
    <w:hyperlink r:id="rId1" w:history="1">
      <w:r>
        <w:rPr>
          <w:rFonts w:cs="Arial"/>
        </w:rPr>
        <w:t>www.jungmantravel.rs</w:t>
      </w:r>
    </w:hyperlink>
    <w:r>
      <w:rPr>
        <w:rFonts w:cs="Arial"/>
      </w:rPr>
      <w:t xml:space="preserve">, e-mail: </w:t>
    </w:r>
    <w:hyperlink r:id="rId2" w:history="1">
      <w:r w:rsidR="00181FDC" w:rsidRPr="004904B0">
        <w:rPr>
          <w:rStyle w:val="Hyperlink"/>
          <w:rFonts w:cs="Arial"/>
        </w:rPr>
        <w:t>cacak@jungmantravel.rs</w:t>
      </w:r>
    </w:hyperlink>
    <w:r>
      <w:rPr>
        <w:rFonts w:cs="Arial"/>
      </w:rPr>
      <w:t xml:space="preserve"> tekući račun: 170-0030019572001-95</w:t>
    </w:r>
  </w:p>
  <w:p w14:paraId="31532305" w14:textId="77777777" w:rsidR="00627432" w:rsidRDefault="00627432">
    <w:pPr>
      <w:jc w:val="center"/>
    </w:pPr>
    <w:r>
      <w:rPr>
        <w:rFonts w:cs="Arial"/>
      </w:rPr>
      <w:t>MB 20984767, PIB 108366025, šifra delatnosti: 7912, Licenca A: OTP 187/2021 od 22.11.2021.</w:t>
    </w:r>
  </w:p>
  <w:p w14:paraId="5D735167" w14:textId="77777777" w:rsidR="00627432" w:rsidRDefault="00627432">
    <w:pPr>
      <w:spacing w:line="480" w:lineRule="auto"/>
      <w:jc w:val="center"/>
    </w:pPr>
    <w:r>
      <w:rPr>
        <w:rFonts w:cs="Arial"/>
      </w:rPr>
      <w:t>Poslovnica u Beogradu: Kneza Mihaila 21/a lok.</w:t>
    </w:r>
    <w:r w:rsidR="00181FDC">
      <w:rPr>
        <w:rFonts w:cs="Arial"/>
      </w:rPr>
      <w:t>104</w:t>
    </w:r>
    <w:r>
      <w:rPr>
        <w:rFonts w:cs="Arial"/>
      </w:rPr>
      <w:t xml:space="preserve">, tel: 011/32-87-837, e-mail: </w:t>
    </w:r>
    <w:hyperlink r:id="rId3" w:history="1">
      <w:r w:rsidR="00DA0849" w:rsidRPr="004904B0">
        <w:rPr>
          <w:rStyle w:val="Hyperlink"/>
        </w:rPr>
        <w:t>office@jungmantravel.rs</w:t>
      </w:r>
    </w:hyperlink>
    <w:r w:rsidR="00DA0849">
      <w:t xml:space="preserve">  </w:t>
    </w:r>
  </w:p>
  <w:p w14:paraId="2C06CD69" w14:textId="77777777" w:rsidR="00627432" w:rsidRDefault="00627432">
    <w:pPr>
      <w:rPr>
        <w:rFonts w:cs="Arial"/>
        <w:b/>
        <w:bCs/>
        <w:i/>
        <w:iCs/>
        <w:lang w:val="en-GB"/>
      </w:rPr>
    </w:pPr>
  </w:p>
  <w:p w14:paraId="1C030BB0" w14:textId="77777777" w:rsidR="00627432" w:rsidRDefault="00627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70B60" w14:textId="77777777" w:rsidR="00484A87" w:rsidRDefault="00484A87">
      <w:r>
        <w:separator/>
      </w:r>
    </w:p>
  </w:footnote>
  <w:footnote w:type="continuationSeparator" w:id="0">
    <w:p w14:paraId="116F753B" w14:textId="77777777" w:rsidR="00484A87" w:rsidRDefault="00484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A376F" w14:textId="77777777" w:rsidR="00627432" w:rsidRDefault="007178D0">
    <w:pPr>
      <w:rPr>
        <w:lang w:eastAsia="en-GB"/>
      </w:rPr>
    </w:pPr>
    <w:r>
      <w:rPr>
        <w:noProof/>
        <w:lang w:val="en-GB" w:eastAsia="en-GB"/>
      </w:rPr>
      <w:drawing>
        <wp:anchor distT="0" distB="0" distL="0" distR="0" simplePos="0" relativeHeight="251657728" behindDoc="0" locked="0" layoutInCell="1" allowOverlap="1" wp14:anchorId="5E879D99" wp14:editId="13B5EA33">
          <wp:simplePos x="0" y="0"/>
          <wp:positionH relativeFrom="column">
            <wp:posOffset>490855</wp:posOffset>
          </wp:positionH>
          <wp:positionV relativeFrom="paragraph">
            <wp:posOffset>-803275</wp:posOffset>
          </wp:positionV>
          <wp:extent cx="5148580" cy="10947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 t="-55" r="-12" b="-55"/>
                  <a:stretch>
                    <a:fillRect/>
                  </a:stretch>
                </pic:blipFill>
                <pic:spPr bwMode="auto">
                  <a:xfrm>
                    <a:off x="0" y="0"/>
                    <a:ext cx="5148580" cy="1094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CD591E" w14:textId="77777777" w:rsidR="00627432" w:rsidRDefault="006274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11"/>
    <w:lvl w:ilvl="0">
      <w:start w:val="6"/>
      <w:numFmt w:val="bullet"/>
      <w:lvlText w:val="-"/>
      <w:lvlJc w:val="left"/>
      <w:pPr>
        <w:tabs>
          <w:tab w:val="num" w:pos="0"/>
        </w:tabs>
        <w:ind w:left="644" w:hanging="360"/>
      </w:pPr>
      <w:rPr>
        <w:rFonts w:ascii="Calibri" w:hAnsi="Calibri" w:cs="Calibri"/>
        <w:sz w:val="20"/>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nsid w:val="00000003"/>
    <w:multiLevelType w:val="multilevel"/>
    <w:tmpl w:val="00000003"/>
    <w:name w:val="WWNum8"/>
    <w:lvl w:ilvl="0">
      <w:start w:val="1"/>
      <w:numFmt w:val="bullet"/>
      <w:lvlText w:val=""/>
      <w:lvlJc w:val="left"/>
      <w:pPr>
        <w:tabs>
          <w:tab w:val="num" w:pos="1572"/>
        </w:tabs>
        <w:ind w:left="1572" w:hanging="360"/>
      </w:pPr>
      <w:rPr>
        <w:rFonts w:ascii="Symbol" w:hAnsi="Symbol"/>
        <w:b/>
        <w:sz w:val="20"/>
      </w:rPr>
    </w:lvl>
    <w:lvl w:ilvl="1">
      <w:start w:val="1"/>
      <w:numFmt w:val="bullet"/>
      <w:lvlText w:val="o"/>
      <w:lvlJc w:val="left"/>
      <w:pPr>
        <w:tabs>
          <w:tab w:val="num" w:pos="2292"/>
        </w:tabs>
        <w:ind w:left="2292" w:hanging="360"/>
      </w:pPr>
      <w:rPr>
        <w:rFonts w:ascii="Courier New" w:hAnsi="Courier New"/>
        <w:sz w:val="20"/>
      </w:rPr>
    </w:lvl>
    <w:lvl w:ilvl="2">
      <w:start w:val="1"/>
      <w:numFmt w:val="bullet"/>
      <w:lvlText w:val=""/>
      <w:lvlJc w:val="left"/>
      <w:pPr>
        <w:tabs>
          <w:tab w:val="num" w:pos="3012"/>
        </w:tabs>
        <w:ind w:left="3012" w:hanging="360"/>
      </w:pPr>
      <w:rPr>
        <w:rFonts w:ascii="Wingdings" w:hAnsi="Wingdings"/>
        <w:sz w:val="20"/>
      </w:rPr>
    </w:lvl>
    <w:lvl w:ilvl="3">
      <w:start w:val="1"/>
      <w:numFmt w:val="bullet"/>
      <w:lvlText w:val=""/>
      <w:lvlJc w:val="left"/>
      <w:pPr>
        <w:tabs>
          <w:tab w:val="num" w:pos="3732"/>
        </w:tabs>
        <w:ind w:left="3732" w:hanging="360"/>
      </w:pPr>
      <w:rPr>
        <w:rFonts w:ascii="Wingdings" w:hAnsi="Wingdings"/>
        <w:sz w:val="20"/>
      </w:rPr>
    </w:lvl>
    <w:lvl w:ilvl="4">
      <w:start w:val="1"/>
      <w:numFmt w:val="bullet"/>
      <w:lvlText w:val=""/>
      <w:lvlJc w:val="left"/>
      <w:pPr>
        <w:tabs>
          <w:tab w:val="num" w:pos="4452"/>
        </w:tabs>
        <w:ind w:left="4452" w:hanging="360"/>
      </w:pPr>
      <w:rPr>
        <w:rFonts w:ascii="Wingdings" w:hAnsi="Wingdings"/>
        <w:sz w:val="20"/>
      </w:rPr>
    </w:lvl>
    <w:lvl w:ilvl="5">
      <w:start w:val="1"/>
      <w:numFmt w:val="bullet"/>
      <w:lvlText w:val=""/>
      <w:lvlJc w:val="left"/>
      <w:pPr>
        <w:tabs>
          <w:tab w:val="num" w:pos="5172"/>
        </w:tabs>
        <w:ind w:left="5172" w:hanging="360"/>
      </w:pPr>
      <w:rPr>
        <w:rFonts w:ascii="Wingdings" w:hAnsi="Wingdings"/>
        <w:sz w:val="20"/>
      </w:rPr>
    </w:lvl>
    <w:lvl w:ilvl="6">
      <w:start w:val="1"/>
      <w:numFmt w:val="bullet"/>
      <w:lvlText w:val=""/>
      <w:lvlJc w:val="left"/>
      <w:pPr>
        <w:tabs>
          <w:tab w:val="num" w:pos="5892"/>
        </w:tabs>
        <w:ind w:left="5892" w:hanging="360"/>
      </w:pPr>
      <w:rPr>
        <w:rFonts w:ascii="Wingdings" w:hAnsi="Wingdings"/>
        <w:sz w:val="20"/>
      </w:rPr>
    </w:lvl>
    <w:lvl w:ilvl="7">
      <w:start w:val="1"/>
      <w:numFmt w:val="bullet"/>
      <w:lvlText w:val=""/>
      <w:lvlJc w:val="left"/>
      <w:pPr>
        <w:tabs>
          <w:tab w:val="num" w:pos="6612"/>
        </w:tabs>
        <w:ind w:left="6612" w:hanging="360"/>
      </w:pPr>
      <w:rPr>
        <w:rFonts w:ascii="Wingdings" w:hAnsi="Wingdings"/>
        <w:sz w:val="20"/>
      </w:rPr>
    </w:lvl>
    <w:lvl w:ilvl="8">
      <w:start w:val="1"/>
      <w:numFmt w:val="bullet"/>
      <w:lvlText w:val=""/>
      <w:lvlJc w:val="left"/>
      <w:pPr>
        <w:tabs>
          <w:tab w:val="num" w:pos="7332"/>
        </w:tabs>
        <w:ind w:left="7332" w:hanging="360"/>
      </w:pPr>
      <w:rPr>
        <w:rFonts w:ascii="Wingdings" w:hAnsi="Wingdings"/>
        <w:sz w:val="20"/>
      </w:rPr>
    </w:lvl>
  </w:abstractNum>
  <w:abstractNum w:abstractNumId="3">
    <w:nsid w:val="00000004"/>
    <w:multiLevelType w:val="multilevel"/>
    <w:tmpl w:val="00000004"/>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1"/>
    <w:rsid w:val="0000267C"/>
    <w:rsid w:val="00003691"/>
    <w:rsid w:val="0006189F"/>
    <w:rsid w:val="0007658A"/>
    <w:rsid w:val="00090A57"/>
    <w:rsid w:val="000C0C59"/>
    <w:rsid w:val="000C10A2"/>
    <w:rsid w:val="000D3227"/>
    <w:rsid w:val="000D6465"/>
    <w:rsid w:val="000F13AE"/>
    <w:rsid w:val="0010274E"/>
    <w:rsid w:val="00122E31"/>
    <w:rsid w:val="001571CB"/>
    <w:rsid w:val="00167CBE"/>
    <w:rsid w:val="00170933"/>
    <w:rsid w:val="001734E9"/>
    <w:rsid w:val="00180C22"/>
    <w:rsid w:val="00181FDC"/>
    <w:rsid w:val="00182199"/>
    <w:rsid w:val="001A6C6B"/>
    <w:rsid w:val="001B7E86"/>
    <w:rsid w:val="001D0896"/>
    <w:rsid w:val="001E4F13"/>
    <w:rsid w:val="001E7C14"/>
    <w:rsid w:val="0020210A"/>
    <w:rsid w:val="00227372"/>
    <w:rsid w:val="0026053A"/>
    <w:rsid w:val="002606A8"/>
    <w:rsid w:val="00264F4B"/>
    <w:rsid w:val="00273222"/>
    <w:rsid w:val="00295CB6"/>
    <w:rsid w:val="002C36BB"/>
    <w:rsid w:val="002C44D0"/>
    <w:rsid w:val="00301EF4"/>
    <w:rsid w:val="00316310"/>
    <w:rsid w:val="00324B66"/>
    <w:rsid w:val="003274CB"/>
    <w:rsid w:val="00347361"/>
    <w:rsid w:val="00376734"/>
    <w:rsid w:val="003B3C86"/>
    <w:rsid w:val="003C7D91"/>
    <w:rsid w:val="003E4B30"/>
    <w:rsid w:val="003E7F38"/>
    <w:rsid w:val="00407F75"/>
    <w:rsid w:val="00440AFB"/>
    <w:rsid w:val="00441F1A"/>
    <w:rsid w:val="00457DA6"/>
    <w:rsid w:val="00484A87"/>
    <w:rsid w:val="004948A0"/>
    <w:rsid w:val="004A3D7B"/>
    <w:rsid w:val="004A3E58"/>
    <w:rsid w:val="004C798D"/>
    <w:rsid w:val="004D2018"/>
    <w:rsid w:val="004F69A8"/>
    <w:rsid w:val="005104A9"/>
    <w:rsid w:val="00536274"/>
    <w:rsid w:val="005407D1"/>
    <w:rsid w:val="0054277C"/>
    <w:rsid w:val="005462FD"/>
    <w:rsid w:val="00584194"/>
    <w:rsid w:val="00584E98"/>
    <w:rsid w:val="005B7B68"/>
    <w:rsid w:val="005C3473"/>
    <w:rsid w:val="005C65C1"/>
    <w:rsid w:val="0060015B"/>
    <w:rsid w:val="0060196A"/>
    <w:rsid w:val="00627432"/>
    <w:rsid w:val="00633558"/>
    <w:rsid w:val="00650E02"/>
    <w:rsid w:val="0065273D"/>
    <w:rsid w:val="00656D29"/>
    <w:rsid w:val="0066395D"/>
    <w:rsid w:val="0068358C"/>
    <w:rsid w:val="00684388"/>
    <w:rsid w:val="0069749A"/>
    <w:rsid w:val="006A5316"/>
    <w:rsid w:val="006D36D7"/>
    <w:rsid w:val="006E70AB"/>
    <w:rsid w:val="00715F9E"/>
    <w:rsid w:val="007178D0"/>
    <w:rsid w:val="00740FA8"/>
    <w:rsid w:val="0076201D"/>
    <w:rsid w:val="007712C2"/>
    <w:rsid w:val="007861A0"/>
    <w:rsid w:val="007A1343"/>
    <w:rsid w:val="007A6013"/>
    <w:rsid w:val="007B1BEF"/>
    <w:rsid w:val="007B67D6"/>
    <w:rsid w:val="007C03EB"/>
    <w:rsid w:val="007D0C4C"/>
    <w:rsid w:val="007E6F8E"/>
    <w:rsid w:val="007F3A21"/>
    <w:rsid w:val="00831835"/>
    <w:rsid w:val="0089733E"/>
    <w:rsid w:val="008A1536"/>
    <w:rsid w:val="008B2FAE"/>
    <w:rsid w:val="008D26E1"/>
    <w:rsid w:val="008D5715"/>
    <w:rsid w:val="00910D7C"/>
    <w:rsid w:val="00920E8D"/>
    <w:rsid w:val="0092612E"/>
    <w:rsid w:val="0092722D"/>
    <w:rsid w:val="00932268"/>
    <w:rsid w:val="00944065"/>
    <w:rsid w:val="00952E5A"/>
    <w:rsid w:val="00953A06"/>
    <w:rsid w:val="009659D4"/>
    <w:rsid w:val="00973184"/>
    <w:rsid w:val="00994EBE"/>
    <w:rsid w:val="009A5A6A"/>
    <w:rsid w:val="009C3689"/>
    <w:rsid w:val="009D1F29"/>
    <w:rsid w:val="009E5EF0"/>
    <w:rsid w:val="00A23272"/>
    <w:rsid w:val="00A27837"/>
    <w:rsid w:val="00A54407"/>
    <w:rsid w:val="00A62D50"/>
    <w:rsid w:val="00A67430"/>
    <w:rsid w:val="00A92766"/>
    <w:rsid w:val="00AA6F81"/>
    <w:rsid w:val="00AB12AD"/>
    <w:rsid w:val="00AB164E"/>
    <w:rsid w:val="00AD2984"/>
    <w:rsid w:val="00B05AB2"/>
    <w:rsid w:val="00B255AB"/>
    <w:rsid w:val="00B32558"/>
    <w:rsid w:val="00B43D80"/>
    <w:rsid w:val="00B608A8"/>
    <w:rsid w:val="00B878A4"/>
    <w:rsid w:val="00BA33C8"/>
    <w:rsid w:val="00BA4573"/>
    <w:rsid w:val="00BA51F0"/>
    <w:rsid w:val="00BB0CE4"/>
    <w:rsid w:val="00BB3DC1"/>
    <w:rsid w:val="00BF4A4F"/>
    <w:rsid w:val="00C24456"/>
    <w:rsid w:val="00C277BF"/>
    <w:rsid w:val="00C27D0C"/>
    <w:rsid w:val="00C30FC4"/>
    <w:rsid w:val="00C56DB2"/>
    <w:rsid w:val="00C606C5"/>
    <w:rsid w:val="00C8306D"/>
    <w:rsid w:val="00C9497E"/>
    <w:rsid w:val="00CA3355"/>
    <w:rsid w:val="00CB7426"/>
    <w:rsid w:val="00CD294E"/>
    <w:rsid w:val="00CE0747"/>
    <w:rsid w:val="00CE1542"/>
    <w:rsid w:val="00D025CA"/>
    <w:rsid w:val="00D07012"/>
    <w:rsid w:val="00D1266E"/>
    <w:rsid w:val="00D161B8"/>
    <w:rsid w:val="00D4150B"/>
    <w:rsid w:val="00D8389D"/>
    <w:rsid w:val="00D87A9E"/>
    <w:rsid w:val="00DA0849"/>
    <w:rsid w:val="00DC0CCF"/>
    <w:rsid w:val="00DC0D29"/>
    <w:rsid w:val="00DD1146"/>
    <w:rsid w:val="00DD2B48"/>
    <w:rsid w:val="00DE64EB"/>
    <w:rsid w:val="00E26DB0"/>
    <w:rsid w:val="00E35A22"/>
    <w:rsid w:val="00E65FB4"/>
    <w:rsid w:val="00E72CAF"/>
    <w:rsid w:val="00E77C38"/>
    <w:rsid w:val="00E85E96"/>
    <w:rsid w:val="00EB62DB"/>
    <w:rsid w:val="00EC18B5"/>
    <w:rsid w:val="00ED0CBB"/>
    <w:rsid w:val="00EF4F5B"/>
    <w:rsid w:val="00F04ACB"/>
    <w:rsid w:val="00F339A4"/>
    <w:rsid w:val="00F42A1F"/>
    <w:rsid w:val="00F52EAF"/>
    <w:rsid w:val="00F72A05"/>
    <w:rsid w:val="00FD1E3E"/>
    <w:rsid w:val="00FF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A7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5"/>
    <w:pPr>
      <w:jc w:val="both"/>
    </w:pPr>
    <w:rPr>
      <w:rFonts w:ascii="Cambria" w:hAnsi="Cambria"/>
      <w:lang w:val="en-US" w:eastAsia="en-US"/>
    </w:rPr>
  </w:style>
  <w:style w:type="paragraph" w:styleId="Heading1">
    <w:name w:val="heading 1"/>
    <w:basedOn w:val="Normal"/>
    <w:next w:val="Normal"/>
    <w:link w:val="Heading1Char"/>
    <w:uiPriority w:val="9"/>
    <w:qFormat/>
    <w:rsid w:val="00CA3355"/>
    <w:pPr>
      <w:keepNext/>
      <w:spacing w:before="240" w:after="60"/>
      <w:jc w:val="left"/>
      <w:outlineLvl w:val="0"/>
    </w:pPr>
    <w:rPr>
      <w:b/>
      <w:bCs/>
      <w:kern w:val="32"/>
      <w:sz w:val="22"/>
      <w:szCs w:val="32"/>
    </w:rPr>
  </w:style>
  <w:style w:type="paragraph" w:styleId="Heading2">
    <w:name w:val="heading 2"/>
    <w:basedOn w:val="Normal"/>
    <w:next w:val="Normal"/>
    <w:link w:val="Heading2Char"/>
    <w:uiPriority w:val="9"/>
    <w:semiHidden/>
    <w:unhideWhenUsed/>
    <w:qFormat/>
    <w:rsid w:val="00D025CA"/>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0C0C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355"/>
    <w:rPr>
      <w:rFonts w:ascii="Cambria" w:eastAsia="Times New Roman" w:hAnsi="Cambria" w:cs="Times New Roman"/>
      <w:b/>
      <w:bCs/>
      <w:kern w:val="32"/>
      <w:sz w:val="22"/>
      <w:szCs w:val="32"/>
      <w:lang w:val="en-US" w:eastAsia="en-US"/>
    </w:rPr>
  </w:style>
  <w:style w:type="paragraph" w:styleId="BalloonText">
    <w:name w:val="Balloon Text"/>
    <w:basedOn w:val="Normal"/>
    <w:link w:val="BalloonTextChar"/>
    <w:uiPriority w:val="99"/>
    <w:semiHidden/>
    <w:unhideWhenUsed/>
    <w:rsid w:val="00441F1A"/>
    <w:rPr>
      <w:rFonts w:ascii="Tahoma" w:hAnsi="Tahoma" w:cs="Tahoma"/>
      <w:sz w:val="16"/>
      <w:szCs w:val="16"/>
    </w:rPr>
  </w:style>
  <w:style w:type="character" w:customStyle="1" w:styleId="BalloonTextChar">
    <w:name w:val="Balloon Text Char"/>
    <w:link w:val="BalloonText"/>
    <w:uiPriority w:val="99"/>
    <w:semiHidden/>
    <w:rsid w:val="00441F1A"/>
    <w:rPr>
      <w:rFonts w:ascii="Tahoma" w:hAnsi="Tahoma" w:cs="Tahoma"/>
      <w:sz w:val="16"/>
      <w:szCs w:val="16"/>
      <w:lang w:val="en-US" w:eastAsia="en-US"/>
    </w:rPr>
  </w:style>
  <w:style w:type="character" w:customStyle="1" w:styleId="Heading2Char">
    <w:name w:val="Heading 2 Char"/>
    <w:link w:val="Heading2"/>
    <w:uiPriority w:val="9"/>
    <w:semiHidden/>
    <w:rsid w:val="00D025CA"/>
    <w:rPr>
      <w:rFonts w:ascii="Calibri Light" w:eastAsia="Times New Roman" w:hAnsi="Calibri Light" w:cs="Times New Roman"/>
      <w:b/>
      <w:bCs/>
      <w:i/>
      <w:iCs/>
      <w:sz w:val="28"/>
      <w:szCs w:val="28"/>
    </w:rPr>
  </w:style>
  <w:style w:type="table" w:styleId="TableGrid">
    <w:name w:val="Table Grid"/>
    <w:basedOn w:val="TableNormal"/>
    <w:uiPriority w:val="39"/>
    <w:rsid w:val="00170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497E"/>
    <w:rPr>
      <w:color w:val="0563C1"/>
      <w:u w:val="single"/>
    </w:rPr>
  </w:style>
  <w:style w:type="paragraph" w:styleId="Header">
    <w:name w:val="header"/>
    <w:basedOn w:val="Normal"/>
    <w:link w:val="HeaderChar"/>
    <w:uiPriority w:val="99"/>
    <w:unhideWhenUsed/>
    <w:rsid w:val="00181FDC"/>
    <w:pPr>
      <w:tabs>
        <w:tab w:val="center" w:pos="4680"/>
        <w:tab w:val="right" w:pos="9360"/>
      </w:tabs>
    </w:pPr>
  </w:style>
  <w:style w:type="character" w:customStyle="1" w:styleId="HeaderChar">
    <w:name w:val="Header Char"/>
    <w:basedOn w:val="DefaultParagraphFont"/>
    <w:link w:val="Header"/>
    <w:uiPriority w:val="99"/>
    <w:rsid w:val="00181FDC"/>
    <w:rPr>
      <w:rFonts w:ascii="Cambria" w:hAnsi="Cambria"/>
      <w:lang w:val="en-US" w:eastAsia="en-US"/>
    </w:rPr>
  </w:style>
  <w:style w:type="paragraph" w:styleId="Footer">
    <w:name w:val="footer"/>
    <w:basedOn w:val="Normal"/>
    <w:link w:val="FooterChar"/>
    <w:uiPriority w:val="99"/>
    <w:unhideWhenUsed/>
    <w:rsid w:val="00181FDC"/>
    <w:pPr>
      <w:tabs>
        <w:tab w:val="center" w:pos="4680"/>
        <w:tab w:val="right" w:pos="9360"/>
      </w:tabs>
    </w:pPr>
  </w:style>
  <w:style w:type="character" w:customStyle="1" w:styleId="FooterChar">
    <w:name w:val="Footer Char"/>
    <w:basedOn w:val="DefaultParagraphFont"/>
    <w:link w:val="Footer"/>
    <w:uiPriority w:val="99"/>
    <w:rsid w:val="00181FDC"/>
    <w:rPr>
      <w:rFonts w:ascii="Cambria" w:hAnsi="Cambria"/>
      <w:lang w:val="en-US" w:eastAsia="en-US"/>
    </w:rPr>
  </w:style>
  <w:style w:type="character" w:styleId="Strong">
    <w:name w:val="Strong"/>
    <w:qFormat/>
    <w:rsid w:val="008A1536"/>
    <w:rPr>
      <w:b/>
      <w:bCs/>
    </w:rPr>
  </w:style>
  <w:style w:type="character" w:customStyle="1" w:styleId="StrongEmphasis">
    <w:name w:val="Strong Emphasis"/>
    <w:qFormat/>
    <w:rsid w:val="002C36BB"/>
    <w:rPr>
      <w:b/>
      <w:bCs/>
    </w:rPr>
  </w:style>
  <w:style w:type="paragraph" w:styleId="BodyText">
    <w:name w:val="Body Text"/>
    <w:basedOn w:val="Normal"/>
    <w:link w:val="BodyTextChar"/>
    <w:rsid w:val="002C36BB"/>
    <w:pPr>
      <w:widowControl w:val="0"/>
      <w:spacing w:after="140" w:line="288" w:lineRule="auto"/>
      <w:jc w:val="left"/>
    </w:pPr>
    <w:rPr>
      <w:rFonts w:ascii="Liberation Serif" w:eastAsia="SimSun" w:hAnsi="Liberation Serif" w:cs="Arial"/>
      <w:color w:val="00000A"/>
      <w:sz w:val="24"/>
      <w:szCs w:val="24"/>
      <w:lang w:val="en-GB" w:eastAsia="zh-CN" w:bidi="hi-IN"/>
    </w:rPr>
  </w:style>
  <w:style w:type="character" w:customStyle="1" w:styleId="BodyTextChar">
    <w:name w:val="Body Text Char"/>
    <w:basedOn w:val="DefaultParagraphFont"/>
    <w:link w:val="BodyText"/>
    <w:rsid w:val="002C36BB"/>
    <w:rPr>
      <w:rFonts w:ascii="Liberation Serif" w:eastAsia="SimSun" w:hAnsi="Liberation Serif" w:cs="Arial"/>
      <w:color w:val="00000A"/>
      <w:sz w:val="24"/>
      <w:szCs w:val="24"/>
      <w:lang w:eastAsia="zh-CN" w:bidi="hi-IN"/>
    </w:rPr>
  </w:style>
  <w:style w:type="paragraph" w:customStyle="1" w:styleId="Bezrazmaka">
    <w:name w:val="Bez razmaka"/>
    <w:basedOn w:val="Normal"/>
    <w:qFormat/>
    <w:rsid w:val="002C36BB"/>
    <w:pPr>
      <w:widowControl w:val="0"/>
      <w:jc w:val="left"/>
    </w:pPr>
    <w:rPr>
      <w:rFonts w:ascii="Liberation Serif" w:hAnsi="Liberation Serif" w:cs="Arial"/>
      <w:color w:val="00000A"/>
      <w:lang w:eastAsia="zh-CN" w:bidi="en-US"/>
    </w:rPr>
  </w:style>
  <w:style w:type="paragraph" w:customStyle="1" w:styleId="TableContents">
    <w:name w:val="Table Contents"/>
    <w:basedOn w:val="Normal"/>
    <w:qFormat/>
    <w:rsid w:val="002C36BB"/>
    <w:pPr>
      <w:widowControl w:val="0"/>
      <w:suppressLineNumbers/>
      <w:jc w:val="left"/>
    </w:pPr>
    <w:rPr>
      <w:rFonts w:ascii="Liberation Serif" w:eastAsia="SimSun" w:hAnsi="Liberation Serif" w:cs="Arial"/>
      <w:color w:val="00000A"/>
      <w:sz w:val="24"/>
      <w:szCs w:val="24"/>
      <w:lang w:val="en-GB" w:eastAsia="zh-CN" w:bidi="hi-IN"/>
    </w:rPr>
  </w:style>
  <w:style w:type="character" w:customStyle="1" w:styleId="Heading4Char">
    <w:name w:val="Heading 4 Char"/>
    <w:basedOn w:val="DefaultParagraphFont"/>
    <w:link w:val="Heading4"/>
    <w:uiPriority w:val="9"/>
    <w:semiHidden/>
    <w:rsid w:val="000C0C59"/>
    <w:rPr>
      <w:rFonts w:asciiTheme="majorHAnsi" w:eastAsiaTheme="majorEastAsia" w:hAnsiTheme="majorHAnsi" w:cstheme="majorBidi"/>
      <w:i/>
      <w:iCs/>
      <w:color w:val="365F91" w:themeColor="accent1" w:themeShade="B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5"/>
    <w:pPr>
      <w:jc w:val="both"/>
    </w:pPr>
    <w:rPr>
      <w:rFonts w:ascii="Cambria" w:hAnsi="Cambria"/>
      <w:lang w:val="en-US" w:eastAsia="en-US"/>
    </w:rPr>
  </w:style>
  <w:style w:type="paragraph" w:styleId="Heading1">
    <w:name w:val="heading 1"/>
    <w:basedOn w:val="Normal"/>
    <w:next w:val="Normal"/>
    <w:link w:val="Heading1Char"/>
    <w:uiPriority w:val="9"/>
    <w:qFormat/>
    <w:rsid w:val="00CA3355"/>
    <w:pPr>
      <w:keepNext/>
      <w:spacing w:before="240" w:after="60"/>
      <w:jc w:val="left"/>
      <w:outlineLvl w:val="0"/>
    </w:pPr>
    <w:rPr>
      <w:b/>
      <w:bCs/>
      <w:kern w:val="32"/>
      <w:sz w:val="22"/>
      <w:szCs w:val="32"/>
    </w:rPr>
  </w:style>
  <w:style w:type="paragraph" w:styleId="Heading2">
    <w:name w:val="heading 2"/>
    <w:basedOn w:val="Normal"/>
    <w:next w:val="Normal"/>
    <w:link w:val="Heading2Char"/>
    <w:uiPriority w:val="9"/>
    <w:semiHidden/>
    <w:unhideWhenUsed/>
    <w:qFormat/>
    <w:rsid w:val="00D025CA"/>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0C0C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355"/>
    <w:rPr>
      <w:rFonts w:ascii="Cambria" w:eastAsia="Times New Roman" w:hAnsi="Cambria" w:cs="Times New Roman"/>
      <w:b/>
      <w:bCs/>
      <w:kern w:val="32"/>
      <w:sz w:val="22"/>
      <w:szCs w:val="32"/>
      <w:lang w:val="en-US" w:eastAsia="en-US"/>
    </w:rPr>
  </w:style>
  <w:style w:type="paragraph" w:styleId="BalloonText">
    <w:name w:val="Balloon Text"/>
    <w:basedOn w:val="Normal"/>
    <w:link w:val="BalloonTextChar"/>
    <w:uiPriority w:val="99"/>
    <w:semiHidden/>
    <w:unhideWhenUsed/>
    <w:rsid w:val="00441F1A"/>
    <w:rPr>
      <w:rFonts w:ascii="Tahoma" w:hAnsi="Tahoma" w:cs="Tahoma"/>
      <w:sz w:val="16"/>
      <w:szCs w:val="16"/>
    </w:rPr>
  </w:style>
  <w:style w:type="character" w:customStyle="1" w:styleId="BalloonTextChar">
    <w:name w:val="Balloon Text Char"/>
    <w:link w:val="BalloonText"/>
    <w:uiPriority w:val="99"/>
    <w:semiHidden/>
    <w:rsid w:val="00441F1A"/>
    <w:rPr>
      <w:rFonts w:ascii="Tahoma" w:hAnsi="Tahoma" w:cs="Tahoma"/>
      <w:sz w:val="16"/>
      <w:szCs w:val="16"/>
      <w:lang w:val="en-US" w:eastAsia="en-US"/>
    </w:rPr>
  </w:style>
  <w:style w:type="character" w:customStyle="1" w:styleId="Heading2Char">
    <w:name w:val="Heading 2 Char"/>
    <w:link w:val="Heading2"/>
    <w:uiPriority w:val="9"/>
    <w:semiHidden/>
    <w:rsid w:val="00D025CA"/>
    <w:rPr>
      <w:rFonts w:ascii="Calibri Light" w:eastAsia="Times New Roman" w:hAnsi="Calibri Light" w:cs="Times New Roman"/>
      <w:b/>
      <w:bCs/>
      <w:i/>
      <w:iCs/>
      <w:sz w:val="28"/>
      <w:szCs w:val="28"/>
    </w:rPr>
  </w:style>
  <w:style w:type="table" w:styleId="TableGrid">
    <w:name w:val="Table Grid"/>
    <w:basedOn w:val="TableNormal"/>
    <w:uiPriority w:val="39"/>
    <w:rsid w:val="00170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497E"/>
    <w:rPr>
      <w:color w:val="0563C1"/>
      <w:u w:val="single"/>
    </w:rPr>
  </w:style>
  <w:style w:type="paragraph" w:styleId="Header">
    <w:name w:val="header"/>
    <w:basedOn w:val="Normal"/>
    <w:link w:val="HeaderChar"/>
    <w:uiPriority w:val="99"/>
    <w:unhideWhenUsed/>
    <w:rsid w:val="00181FDC"/>
    <w:pPr>
      <w:tabs>
        <w:tab w:val="center" w:pos="4680"/>
        <w:tab w:val="right" w:pos="9360"/>
      </w:tabs>
    </w:pPr>
  </w:style>
  <w:style w:type="character" w:customStyle="1" w:styleId="HeaderChar">
    <w:name w:val="Header Char"/>
    <w:basedOn w:val="DefaultParagraphFont"/>
    <w:link w:val="Header"/>
    <w:uiPriority w:val="99"/>
    <w:rsid w:val="00181FDC"/>
    <w:rPr>
      <w:rFonts w:ascii="Cambria" w:hAnsi="Cambria"/>
      <w:lang w:val="en-US" w:eastAsia="en-US"/>
    </w:rPr>
  </w:style>
  <w:style w:type="paragraph" w:styleId="Footer">
    <w:name w:val="footer"/>
    <w:basedOn w:val="Normal"/>
    <w:link w:val="FooterChar"/>
    <w:uiPriority w:val="99"/>
    <w:unhideWhenUsed/>
    <w:rsid w:val="00181FDC"/>
    <w:pPr>
      <w:tabs>
        <w:tab w:val="center" w:pos="4680"/>
        <w:tab w:val="right" w:pos="9360"/>
      </w:tabs>
    </w:pPr>
  </w:style>
  <w:style w:type="character" w:customStyle="1" w:styleId="FooterChar">
    <w:name w:val="Footer Char"/>
    <w:basedOn w:val="DefaultParagraphFont"/>
    <w:link w:val="Footer"/>
    <w:uiPriority w:val="99"/>
    <w:rsid w:val="00181FDC"/>
    <w:rPr>
      <w:rFonts w:ascii="Cambria" w:hAnsi="Cambria"/>
      <w:lang w:val="en-US" w:eastAsia="en-US"/>
    </w:rPr>
  </w:style>
  <w:style w:type="character" w:styleId="Strong">
    <w:name w:val="Strong"/>
    <w:qFormat/>
    <w:rsid w:val="008A1536"/>
    <w:rPr>
      <w:b/>
      <w:bCs/>
    </w:rPr>
  </w:style>
  <w:style w:type="character" w:customStyle="1" w:styleId="StrongEmphasis">
    <w:name w:val="Strong Emphasis"/>
    <w:qFormat/>
    <w:rsid w:val="002C36BB"/>
    <w:rPr>
      <w:b/>
      <w:bCs/>
    </w:rPr>
  </w:style>
  <w:style w:type="paragraph" w:styleId="BodyText">
    <w:name w:val="Body Text"/>
    <w:basedOn w:val="Normal"/>
    <w:link w:val="BodyTextChar"/>
    <w:rsid w:val="002C36BB"/>
    <w:pPr>
      <w:widowControl w:val="0"/>
      <w:spacing w:after="140" w:line="288" w:lineRule="auto"/>
      <w:jc w:val="left"/>
    </w:pPr>
    <w:rPr>
      <w:rFonts w:ascii="Liberation Serif" w:eastAsia="SimSun" w:hAnsi="Liberation Serif" w:cs="Arial"/>
      <w:color w:val="00000A"/>
      <w:sz w:val="24"/>
      <w:szCs w:val="24"/>
      <w:lang w:val="en-GB" w:eastAsia="zh-CN" w:bidi="hi-IN"/>
    </w:rPr>
  </w:style>
  <w:style w:type="character" w:customStyle="1" w:styleId="BodyTextChar">
    <w:name w:val="Body Text Char"/>
    <w:basedOn w:val="DefaultParagraphFont"/>
    <w:link w:val="BodyText"/>
    <w:rsid w:val="002C36BB"/>
    <w:rPr>
      <w:rFonts w:ascii="Liberation Serif" w:eastAsia="SimSun" w:hAnsi="Liberation Serif" w:cs="Arial"/>
      <w:color w:val="00000A"/>
      <w:sz w:val="24"/>
      <w:szCs w:val="24"/>
      <w:lang w:eastAsia="zh-CN" w:bidi="hi-IN"/>
    </w:rPr>
  </w:style>
  <w:style w:type="paragraph" w:customStyle="1" w:styleId="Bezrazmaka">
    <w:name w:val="Bez razmaka"/>
    <w:basedOn w:val="Normal"/>
    <w:qFormat/>
    <w:rsid w:val="002C36BB"/>
    <w:pPr>
      <w:widowControl w:val="0"/>
      <w:jc w:val="left"/>
    </w:pPr>
    <w:rPr>
      <w:rFonts w:ascii="Liberation Serif" w:hAnsi="Liberation Serif" w:cs="Arial"/>
      <w:color w:val="00000A"/>
      <w:lang w:eastAsia="zh-CN" w:bidi="en-US"/>
    </w:rPr>
  </w:style>
  <w:style w:type="paragraph" w:customStyle="1" w:styleId="TableContents">
    <w:name w:val="Table Contents"/>
    <w:basedOn w:val="Normal"/>
    <w:qFormat/>
    <w:rsid w:val="002C36BB"/>
    <w:pPr>
      <w:widowControl w:val="0"/>
      <w:suppressLineNumbers/>
      <w:jc w:val="left"/>
    </w:pPr>
    <w:rPr>
      <w:rFonts w:ascii="Liberation Serif" w:eastAsia="SimSun" w:hAnsi="Liberation Serif" w:cs="Arial"/>
      <w:color w:val="00000A"/>
      <w:sz w:val="24"/>
      <w:szCs w:val="24"/>
      <w:lang w:val="en-GB" w:eastAsia="zh-CN" w:bidi="hi-IN"/>
    </w:rPr>
  </w:style>
  <w:style w:type="character" w:customStyle="1" w:styleId="Heading4Char">
    <w:name w:val="Heading 4 Char"/>
    <w:basedOn w:val="DefaultParagraphFont"/>
    <w:link w:val="Heading4"/>
    <w:uiPriority w:val="9"/>
    <w:semiHidden/>
    <w:rsid w:val="000C0C59"/>
    <w:rPr>
      <w:rFonts w:asciiTheme="majorHAnsi" w:eastAsiaTheme="majorEastAsia" w:hAnsiTheme="majorHAnsi" w:cstheme="majorBidi"/>
      <w:i/>
      <w:iCs/>
      <w:color w:val="365F91"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5333">
      <w:bodyDiv w:val="1"/>
      <w:marLeft w:val="0"/>
      <w:marRight w:val="0"/>
      <w:marTop w:val="0"/>
      <w:marBottom w:val="0"/>
      <w:divBdr>
        <w:top w:val="none" w:sz="0" w:space="0" w:color="auto"/>
        <w:left w:val="none" w:sz="0" w:space="0" w:color="auto"/>
        <w:bottom w:val="none" w:sz="0" w:space="0" w:color="auto"/>
        <w:right w:val="none" w:sz="0" w:space="0" w:color="auto"/>
      </w:divBdr>
    </w:div>
    <w:div w:id="19779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dotravel.hr/putovanje-zrakoplovom-oslo.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jungmantravel.rs" TargetMode="External"/><Relationship Id="rId2" Type="http://schemas.openxmlformats.org/officeDocument/2006/relationships/hyperlink" Target="mailto:cacak@jungmantravel.rs" TargetMode="External"/><Relationship Id="rId1" Type="http://schemas.openxmlformats.org/officeDocument/2006/relationships/hyperlink" Target="http://www.jungmantrav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Links>
    <vt:vector size="18" baseType="variant">
      <vt:variant>
        <vt:i4>1441853</vt:i4>
      </vt:variant>
      <vt:variant>
        <vt:i4>6</vt:i4>
      </vt:variant>
      <vt:variant>
        <vt:i4>0</vt:i4>
      </vt:variant>
      <vt:variant>
        <vt:i4>5</vt:i4>
      </vt:variant>
      <vt:variant>
        <vt:lpwstr>mailto:office@jungmantravel.rs</vt:lpwstr>
      </vt:variant>
      <vt:variant>
        <vt:lpwstr/>
      </vt:variant>
      <vt:variant>
        <vt:i4>1769595</vt:i4>
      </vt:variant>
      <vt:variant>
        <vt:i4>3</vt:i4>
      </vt:variant>
      <vt:variant>
        <vt:i4>0</vt:i4>
      </vt:variant>
      <vt:variant>
        <vt:i4>5</vt:i4>
      </vt:variant>
      <vt:variant>
        <vt:lpwstr>mailto:jungmantravel@open.telekom.rs</vt:lpwstr>
      </vt:variant>
      <vt:variant>
        <vt:lpwstr/>
      </vt:variant>
      <vt:variant>
        <vt:i4>1638414</vt:i4>
      </vt:variant>
      <vt:variant>
        <vt:i4>0</vt:i4>
      </vt:variant>
      <vt:variant>
        <vt:i4>0</vt:i4>
      </vt:variant>
      <vt:variant>
        <vt:i4>5</vt:i4>
      </vt:variant>
      <vt:variant>
        <vt:lpwstr>http://www.jungmantravel.rs/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Marković</dc:creator>
  <cp:lastModifiedBy>Boreas</cp:lastModifiedBy>
  <cp:revision>25</cp:revision>
  <cp:lastPrinted>2026-04-02T12:44:00Z</cp:lastPrinted>
  <dcterms:created xsi:type="dcterms:W3CDTF">2026-02-28T12:20:00Z</dcterms:created>
  <dcterms:modified xsi:type="dcterms:W3CDTF">2026-04-02T12:45:00Z</dcterms:modified>
</cp:coreProperties>
</file>